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27C61C2" w:rsidR="00870BD4" w:rsidRPr="003E6760" w:rsidRDefault="00A157CE" w:rsidP="00B248E1">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 xml:space="preserve"> Requirements for suppliers for the absence of the exclusion grounds, qualifications, quality management standards and environmental management standards </w:t>
      </w:r>
    </w:p>
    <w:p w14:paraId="70B516C7" w14:textId="77777777" w:rsidR="00870BD4" w:rsidRPr="003E6760" w:rsidRDefault="00870BD4" w:rsidP="00D332EE">
      <w:pPr>
        <w:pStyle w:val="Sraopastraipa"/>
        <w:tabs>
          <w:tab w:val="left" w:pos="284"/>
        </w:tabs>
        <w:spacing w:after="0" w:line="240" w:lineRule="auto"/>
        <w:ind w:left="0"/>
        <w:jc w:val="both"/>
        <w:rPr>
          <w:rFonts w:ascii="Arial" w:eastAsia="Times New Roman" w:hAnsi="Arial" w:cs="Arial"/>
          <w:b/>
        </w:rPr>
      </w:pPr>
    </w:p>
    <w:p w14:paraId="3000DFD6" w14:textId="49867089" w:rsidR="00375DB8" w:rsidRPr="003E6760" w:rsidRDefault="00375DB8" w:rsidP="00D332EE">
      <w:pPr>
        <w:pStyle w:val="Sraopastraipa"/>
        <w:numPr>
          <w:ilvl w:val="0"/>
          <w:numId w:val="40"/>
        </w:numPr>
        <w:tabs>
          <w:tab w:val="left" w:pos="284"/>
        </w:tabs>
        <w:ind w:left="0" w:firstLine="0"/>
        <w:jc w:val="both"/>
        <w:rPr>
          <w:rFonts w:ascii="Arial" w:hAnsi="Arial" w:cs="Arial"/>
          <w:color w:val="000000" w:themeColor="text1"/>
        </w:rPr>
      </w:pPr>
      <w:r w:rsidRPr="003E6760">
        <w:rPr>
          <w:rFonts w:ascii="Arial" w:hAnsi="Arial" w:cs="Arial"/>
        </w:rPr>
        <w:t xml:space="preserve">The supplier must comply with the requirements </w:t>
      </w:r>
      <w:r w:rsidR="002206F8" w:rsidRPr="003E6760">
        <w:rPr>
          <w:rFonts w:ascii="Arial" w:hAnsi="Arial" w:cs="Arial"/>
        </w:rPr>
        <w:t>specifi</w:t>
      </w:r>
      <w:r w:rsidR="002E49BD" w:rsidRPr="003E6760">
        <w:rPr>
          <w:rFonts w:ascii="Arial" w:hAnsi="Arial" w:cs="Arial"/>
        </w:rPr>
        <w:t>ed</w:t>
      </w:r>
      <w:r w:rsidR="002206F8" w:rsidRPr="003E6760">
        <w:rPr>
          <w:rFonts w:ascii="Arial" w:hAnsi="Arial" w:cs="Arial"/>
        </w:rPr>
        <w:t xml:space="preserve"> </w:t>
      </w:r>
      <w:r w:rsidR="002C3495" w:rsidRPr="003E6760">
        <w:rPr>
          <w:rFonts w:ascii="Arial" w:hAnsi="Arial" w:cs="Arial"/>
        </w:rPr>
        <w:t xml:space="preserve">in Table No. 1, </w:t>
      </w:r>
      <w:r w:rsidRPr="003E6760">
        <w:rPr>
          <w:rFonts w:ascii="Arial" w:hAnsi="Arial" w:cs="Arial"/>
        </w:rPr>
        <w:t xml:space="preserve">regarding the absence of grounds for exclusion, the qualification requirements (if any), and the requirements of the quality management system and/or the standards of the environmental system (if any). </w:t>
      </w:r>
      <w:r w:rsidRPr="00E1204A">
        <w:rPr>
          <w:rFonts w:ascii="Arial" w:hAnsi="Arial" w:cs="Arial"/>
          <w:b/>
          <w:bCs/>
        </w:rPr>
        <w:t xml:space="preserve">The supplier's qualifications must be acquired before the deadline for the submission of </w:t>
      </w:r>
      <w:r w:rsidR="00DD19F2" w:rsidRPr="00E1204A">
        <w:rPr>
          <w:rFonts w:ascii="Arial" w:hAnsi="Arial" w:cs="Arial"/>
          <w:b/>
          <w:bCs/>
        </w:rPr>
        <w:t>req</w:t>
      </w:r>
      <w:r w:rsidR="00E1204A" w:rsidRPr="00E1204A">
        <w:rPr>
          <w:rFonts w:ascii="Arial" w:hAnsi="Arial" w:cs="Arial"/>
          <w:b/>
          <w:bCs/>
        </w:rPr>
        <w:t>uests</w:t>
      </w:r>
      <w:r w:rsidR="001A37C0" w:rsidRPr="00E1204A">
        <w:rPr>
          <w:rFonts w:ascii="Arial" w:hAnsi="Arial" w:cs="Arial"/>
          <w:b/>
          <w:bCs/>
        </w:rPr>
        <w:t>.</w:t>
      </w:r>
    </w:p>
    <w:p w14:paraId="1F945739" w14:textId="5588987F" w:rsidR="00D332EE" w:rsidRPr="00AC00B0" w:rsidRDefault="00B1194B" w:rsidP="00A138AD">
      <w:pPr>
        <w:pStyle w:val="Sraopastraipa"/>
        <w:numPr>
          <w:ilvl w:val="0"/>
          <w:numId w:val="40"/>
        </w:numPr>
        <w:tabs>
          <w:tab w:val="left" w:pos="284"/>
        </w:tabs>
        <w:jc w:val="both"/>
        <w:rPr>
          <w:rFonts w:ascii="Arial" w:hAnsi="Arial" w:cs="Arial"/>
          <w:color w:val="000000" w:themeColor="text1"/>
        </w:rPr>
      </w:pPr>
      <w:r w:rsidRPr="00B1194B">
        <w:rPr>
          <w:rFonts w:ascii="Arial" w:hAnsi="Arial" w:cs="Arial"/>
          <w:color w:val="000000" w:themeColor="text1"/>
        </w:rPr>
        <w:t>I</w:t>
      </w:r>
      <w:r w:rsidR="009B0005" w:rsidRPr="00B1194B">
        <w:rPr>
          <w:rFonts w:ascii="Arial" w:hAnsi="Arial" w:cs="Arial"/>
          <w:color w:val="000000" w:themeColor="text1"/>
        </w:rPr>
        <w:t>f</w:t>
      </w:r>
      <w:r w:rsidR="009B0005" w:rsidRPr="438F50AC">
        <w:rPr>
          <w:rFonts w:ascii="Arial" w:hAnsi="Arial" w:cs="Arial"/>
          <w:color w:val="000000" w:themeColor="text1"/>
        </w:rPr>
        <w:t xml:space="preserve"> the supplier is unable to provide the specified documents proving that the grounds for exclusion provided for in Article 46(1) and (3) and (6)(2) of the </w:t>
      </w:r>
      <w:proofErr w:type="spellStart"/>
      <w:r w:rsidR="009B0005" w:rsidRPr="438F50AC">
        <w:rPr>
          <w:rFonts w:ascii="Arial" w:hAnsi="Arial" w:cs="Arial"/>
          <w:color w:val="000000" w:themeColor="text1"/>
        </w:rPr>
        <w:t>LoPP</w:t>
      </w:r>
      <w:proofErr w:type="spellEnd"/>
      <w:r w:rsidR="009B0005"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EFF3A8" w14:textId="77777777" w:rsidR="00D332EE" w:rsidRPr="003E6760" w:rsidRDefault="009B0005" w:rsidP="00D332EE">
      <w:pPr>
        <w:pStyle w:val="Sraopastraipa"/>
        <w:numPr>
          <w:ilvl w:val="1"/>
          <w:numId w:val="40"/>
        </w:numPr>
        <w:tabs>
          <w:tab w:val="left" w:pos="284"/>
        </w:tabs>
        <w:jc w:val="both"/>
        <w:rPr>
          <w:rFonts w:ascii="Arial" w:hAnsi="Arial" w:cs="Arial"/>
          <w:color w:val="000000" w:themeColor="text1"/>
        </w:rPr>
      </w:pPr>
      <w:r w:rsidRPr="003E6760">
        <w:rPr>
          <w:rFonts w:ascii="Arial" w:hAnsi="Arial" w:cs="Arial"/>
          <w:color w:val="000000" w:themeColor="text1"/>
        </w:rPr>
        <w:t xml:space="preserve">declaration on </w:t>
      </w:r>
      <w:proofErr w:type="gramStart"/>
      <w:r w:rsidRPr="003E6760">
        <w:rPr>
          <w:rFonts w:ascii="Arial" w:hAnsi="Arial" w:cs="Arial"/>
          <w:color w:val="000000" w:themeColor="text1"/>
        </w:rPr>
        <w:t>oath;</w:t>
      </w:r>
      <w:proofErr w:type="gramEnd"/>
    </w:p>
    <w:p w14:paraId="44C63E35" w14:textId="33F34849" w:rsidR="00D332EE" w:rsidRPr="003E6760" w:rsidRDefault="009B0005" w:rsidP="00D332EE">
      <w:pPr>
        <w:pStyle w:val="Sraopastraipa"/>
        <w:numPr>
          <w:ilvl w:val="1"/>
          <w:numId w:val="40"/>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254E544C" w14:textId="2E32C024" w:rsidR="00D332EE" w:rsidRPr="003E6760" w:rsidRDefault="005E0A50" w:rsidP="00D332EE">
      <w:pPr>
        <w:pStyle w:val="Sraopastraipa"/>
        <w:numPr>
          <w:ilvl w:val="0"/>
          <w:numId w:val="40"/>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sidR="00454C95">
        <w:rPr>
          <w:rFonts w:ascii="Arial" w:hAnsi="Arial" w:cs="Arial"/>
        </w:rPr>
        <w:t>KC</w:t>
      </w:r>
      <w:r w:rsidRPr="003E6760">
        <w:rPr>
          <w:rFonts w:ascii="Arial" w:hAnsi="Arial" w:cs="Arial"/>
        </w:rPr>
        <w:t xml:space="preserve"> shall require the type of certificates and forms of documentary evidence for which information is available on the European Commission's information repository for documents e-</w:t>
      </w:r>
      <w:proofErr w:type="spellStart"/>
      <w:proofErr w:type="gramStart"/>
      <w:r w:rsidRPr="003E6760">
        <w:rPr>
          <w:rFonts w:ascii="Arial" w:hAnsi="Arial" w:cs="Arial"/>
        </w:rPr>
        <w:t>Certis</w:t>
      </w:r>
      <w:proofErr w:type="spellEnd"/>
      <w:r w:rsidRPr="003E6760">
        <w:rPr>
          <w:rFonts w:ascii="Arial" w:hAnsi="Arial" w:cs="Arial"/>
        </w:rPr>
        <w:t>“</w:t>
      </w:r>
      <w:proofErr w:type="gram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sidR="00454C95">
        <w:rPr>
          <w:rFonts w:ascii="Arial" w:hAnsi="Arial" w:cs="Arial"/>
        </w:rPr>
        <w:t>KC</w:t>
      </w:r>
      <w:r w:rsidRPr="003E6760">
        <w:rPr>
          <w:rFonts w:ascii="Arial" w:hAnsi="Arial" w:cs="Arial"/>
        </w:rPr>
        <w:t xml:space="preserve"> on e-</w:t>
      </w:r>
      <w:proofErr w:type="spellStart"/>
      <w:r w:rsidRPr="003E6760">
        <w:rPr>
          <w:rFonts w:ascii="Arial" w:hAnsi="Arial" w:cs="Arial"/>
        </w:rPr>
        <w:t>Certis</w:t>
      </w:r>
      <w:proofErr w:type="spellEnd"/>
      <w:r w:rsidRPr="003E6760">
        <w:rPr>
          <w:rFonts w:ascii="Arial" w:hAnsi="Arial" w:cs="Arial"/>
        </w:rPr>
        <w:t xml:space="preserve"> at </w:t>
      </w:r>
      <w:hyperlink r:id="rId11" w:history="1">
        <w:r w:rsidR="00B932EE" w:rsidRPr="003E6760">
          <w:rPr>
            <w:rStyle w:val="Hipersaitas"/>
            <w:rFonts w:ascii="Arial" w:hAnsi="Arial" w:cs="Arial"/>
          </w:rPr>
          <w:t>https://ec.europa.eu/tools/ecertis/</w:t>
        </w:r>
      </w:hyperlink>
      <w:r w:rsidRPr="003E6760">
        <w:rPr>
          <w:rFonts w:ascii="Arial" w:hAnsi="Arial" w:cs="Arial"/>
        </w:rPr>
        <w:t>.</w:t>
      </w:r>
    </w:p>
    <w:p w14:paraId="18A8AB05" w14:textId="6C1F3ECC" w:rsidR="00B932EE" w:rsidRPr="003E6760" w:rsidRDefault="0031585D" w:rsidP="003E6760">
      <w:pPr>
        <w:pStyle w:val="Sraopastraipa"/>
        <w:numPr>
          <w:ilvl w:val="0"/>
          <w:numId w:val="40"/>
        </w:numPr>
        <w:tabs>
          <w:tab w:val="left" w:pos="284"/>
        </w:tabs>
        <w:spacing w:after="0" w:line="240" w:lineRule="auto"/>
        <w:ind w:left="0" w:firstLine="0"/>
        <w:jc w:val="both"/>
        <w:rPr>
          <w:rFonts w:ascii="Arial" w:hAnsi="Arial" w:cs="Arial"/>
          <w:bCs/>
        </w:rPr>
      </w:pPr>
      <w:r w:rsidRPr="003E6760">
        <w:rPr>
          <w:rFonts w:ascii="Arial" w:hAnsi="Arial" w:cs="Arial"/>
          <w:bCs/>
        </w:rPr>
        <w:t>Absence of grounds for exclusion</w:t>
      </w:r>
      <w:r w:rsidR="00AD589A" w:rsidRPr="003E6760">
        <w:rPr>
          <w:rFonts w:ascii="Arial" w:hAnsi="Arial" w:cs="Arial"/>
          <w:bCs/>
        </w:rPr>
        <w:t xml:space="preserve"> </w:t>
      </w:r>
      <w:r w:rsidR="00AD589A" w:rsidRPr="003E6760">
        <w:rPr>
          <w:rFonts w:ascii="Arial" w:hAnsi="Arial" w:cs="Arial"/>
        </w:rPr>
        <w:t>requirements</w:t>
      </w:r>
      <w:r w:rsidRPr="003E6760">
        <w:rPr>
          <w:rFonts w:ascii="Arial" w:hAnsi="Arial" w:cs="Arial"/>
          <w:bCs/>
        </w:rPr>
        <w:t xml:space="preserve"> </w:t>
      </w:r>
      <w:r w:rsidR="004D5A79" w:rsidRPr="003E6760">
        <w:rPr>
          <w:rFonts w:ascii="Arial" w:hAnsi="Arial" w:cs="Arial"/>
          <w:bCs/>
        </w:rPr>
        <w:t>ap</w:t>
      </w:r>
      <w:r w:rsidR="004A15B2" w:rsidRPr="003E6760">
        <w:rPr>
          <w:rFonts w:ascii="Arial" w:hAnsi="Arial" w:cs="Arial"/>
          <w:bCs/>
        </w:rPr>
        <w:t>p</w:t>
      </w:r>
      <w:r w:rsidR="004D5A79" w:rsidRPr="003E6760">
        <w:rPr>
          <w:rFonts w:ascii="Arial" w:hAnsi="Arial" w:cs="Arial"/>
          <w:bCs/>
        </w:rPr>
        <w:t>l</w:t>
      </w:r>
      <w:r w:rsidR="004A15B2" w:rsidRPr="003E6760">
        <w:rPr>
          <w:rFonts w:ascii="Arial" w:hAnsi="Arial" w:cs="Arial"/>
          <w:bCs/>
        </w:rPr>
        <w:t xml:space="preserve">y to </w:t>
      </w:r>
      <w:r w:rsidR="00770EE6">
        <w:rPr>
          <w:rFonts w:ascii="Arial" w:hAnsi="Arial" w:cs="Arial"/>
          <w:bCs/>
        </w:rPr>
        <w:t>t</w:t>
      </w:r>
      <w:r w:rsidR="004A15B2" w:rsidRPr="003E6760">
        <w:rPr>
          <w:rFonts w:ascii="Arial" w:hAnsi="Arial" w:cs="Arial"/>
          <w:bCs/>
        </w:rPr>
        <w:t>he supplier or all members of a group of suppliers individually and an economic entity on the capacities whereof the supplier relies</w:t>
      </w:r>
      <w:r w:rsidR="003E6760" w:rsidRPr="003E6760">
        <w:rPr>
          <w:rFonts w:ascii="Arial" w:hAnsi="Arial" w:cs="Arial"/>
          <w:bCs/>
        </w:rPr>
        <w:t>.</w:t>
      </w:r>
      <w:r w:rsidR="00B932EE" w:rsidRPr="003E6760">
        <w:rPr>
          <w:rFonts w:ascii="Arial" w:hAnsi="Arial" w:cs="Arial"/>
          <w:bCs/>
        </w:rPr>
        <w:t xml:space="preserve"> </w:t>
      </w:r>
    </w:p>
    <w:p w14:paraId="482BF5C3" w14:textId="4A0F7F47" w:rsidR="003E6760" w:rsidRPr="003E6760" w:rsidRDefault="00454C95" w:rsidP="003E6760">
      <w:pPr>
        <w:pStyle w:val="Sraopastraipa"/>
        <w:numPr>
          <w:ilvl w:val="0"/>
          <w:numId w:val="40"/>
        </w:numPr>
        <w:tabs>
          <w:tab w:val="left" w:pos="284"/>
        </w:tabs>
        <w:spacing w:after="0" w:line="240" w:lineRule="auto"/>
        <w:ind w:left="0" w:firstLine="0"/>
        <w:rPr>
          <w:rFonts w:ascii="Arial" w:hAnsi="Arial" w:cs="Arial"/>
        </w:rPr>
      </w:pPr>
      <w:r>
        <w:rPr>
          <w:rFonts w:ascii="Arial" w:hAnsi="Arial" w:cs="Arial"/>
        </w:rPr>
        <w:t>KC</w:t>
      </w:r>
      <w:r w:rsidR="003E6760" w:rsidRPr="003E6760">
        <w:rPr>
          <w:rFonts w:ascii="Arial" w:hAnsi="Arial" w:cs="Arial"/>
        </w:rPr>
        <w:t xml:space="preserve">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003E6760" w:rsidRPr="003E6760">
        <w:rPr>
          <w:rFonts w:ascii="Arial" w:hAnsi="Arial" w:cs="Arial"/>
        </w:rPr>
        <w:t>in order to</w:t>
      </w:r>
      <w:proofErr w:type="gramEnd"/>
      <w:r w:rsidR="003E6760" w:rsidRPr="003E6760">
        <w:rPr>
          <w:rFonts w:ascii="Arial" w:hAnsi="Arial" w:cs="Arial"/>
        </w:rPr>
        <w:t xml:space="preserve"> avoid the application of the specified grounds for exclusion.</w:t>
      </w:r>
    </w:p>
    <w:p w14:paraId="7F2EC4F1" w14:textId="77777777" w:rsidR="00B932EE" w:rsidRPr="0060010D" w:rsidRDefault="00B932EE" w:rsidP="00B932EE">
      <w:pPr>
        <w:pStyle w:val="Sraopastraipa"/>
        <w:tabs>
          <w:tab w:val="left" w:pos="284"/>
        </w:tabs>
        <w:ind w:left="0"/>
        <w:jc w:val="both"/>
        <w:rPr>
          <w:rFonts w:ascii="Arial" w:hAnsi="Arial" w:cs="Arial"/>
          <w:color w:val="000000" w:themeColor="text1"/>
        </w:rPr>
      </w:pPr>
    </w:p>
    <w:p w14:paraId="35DDFBBF" w14:textId="77777777" w:rsidR="00D332EE" w:rsidRPr="0060010D" w:rsidRDefault="00D332EE">
      <w:pPr>
        <w:rPr>
          <w:rFonts w:ascii="Arial" w:hAnsi="Arial" w:cs="Arial"/>
        </w:rPr>
      </w:pPr>
      <w:r w:rsidRPr="0060010D">
        <w:rPr>
          <w:rFonts w:ascii="Arial" w:hAnsi="Arial" w:cs="Arial"/>
        </w:rPr>
        <w:br w:type="page"/>
      </w:r>
    </w:p>
    <w:p w14:paraId="7A5DD24F" w14:textId="663C4F7B" w:rsidR="00C43708" w:rsidRPr="00EB361D" w:rsidRDefault="00EB361D" w:rsidP="00EB361D">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
        <w:gridCol w:w="5471"/>
        <w:gridCol w:w="1701"/>
        <w:gridCol w:w="4819"/>
        <w:gridCol w:w="2693"/>
      </w:tblGrid>
      <w:tr w:rsidR="00AA498D" w:rsidRPr="00EB361D" w14:paraId="6A0E4BDC" w14:textId="65C6B83E" w:rsidTr="1CFDAF15">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6D4CEAF" w:rsidR="00AA498D" w:rsidRPr="00EB361D" w:rsidRDefault="00AA498D" w:rsidP="00546EEB">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AA498D" w:rsidRPr="00EB361D" w:rsidDel="00E04EBC" w:rsidRDefault="00AA498D" w:rsidP="00546EEB">
            <w:pPr>
              <w:spacing w:after="0" w:line="240" w:lineRule="auto"/>
              <w:jc w:val="center"/>
              <w:rPr>
                <w:rFonts w:ascii="Arial" w:hAnsi="Arial" w:cs="Arial"/>
                <w:b/>
                <w:sz w:val="20"/>
                <w:szCs w:val="20"/>
              </w:rPr>
            </w:pPr>
            <w:proofErr w:type="spellStart"/>
            <w:r w:rsidRPr="00992F0A">
              <w:rPr>
                <w:rFonts w:ascii="Arial" w:hAnsi="Arial" w:cs="Arial"/>
                <w:b/>
                <w:sz w:val="20"/>
                <w:szCs w:val="20"/>
              </w:rPr>
              <w:t>LoPP</w:t>
            </w:r>
            <w:proofErr w:type="spellEnd"/>
            <w:r w:rsidRPr="00992F0A">
              <w:rPr>
                <w:rFonts w:ascii="Arial" w:hAnsi="Arial" w:cs="Arial"/>
                <w:b/>
                <w:sz w:val="20"/>
                <w:szCs w:val="20"/>
              </w:rPr>
              <w:t xml:space="preserve">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42EC8775"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7BF405B4" w14:textId="0AA50A3D" w:rsidR="00AA498D" w:rsidRPr="00992F0A" w:rsidRDefault="00AA498D" w:rsidP="00546EEB">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13970056" w14:textId="7C5FA2C3" w:rsidR="00AA498D" w:rsidRPr="00EB361D" w:rsidRDefault="00AA498D" w:rsidP="00546EEB">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AA498D" w:rsidRPr="00EB361D" w14:paraId="60D5D5B5" w14:textId="38BC6C2A" w:rsidTr="1CFDAF15">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101224E" w14:textId="7BBDC98D"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sidR="00454C95">
              <w:rPr>
                <w:rFonts w:ascii="Arial" w:hAnsi="Arial" w:cs="Arial"/>
                <w:b/>
                <w:sz w:val="20"/>
                <w:szCs w:val="20"/>
                <w:u w:val="single"/>
              </w:rPr>
              <w:t>KC</w:t>
            </w:r>
            <w:r w:rsidRPr="00EB361D">
              <w:rPr>
                <w:rFonts w:ascii="Arial" w:hAnsi="Arial" w:cs="Arial"/>
                <w:b/>
                <w:sz w:val="20"/>
                <w:szCs w:val="20"/>
                <w:u w:val="single"/>
              </w:rPr>
              <w:t xml:space="preserve"> shall exclude a supplier from the procurement procedure if it is made known that:</w:t>
            </w:r>
          </w:p>
        </w:tc>
        <w:tc>
          <w:tcPr>
            <w:tcW w:w="888" w:type="pct"/>
            <w:vMerge/>
          </w:tcPr>
          <w:p w14:paraId="2F8E582F" w14:textId="77777777" w:rsidR="00AA498D" w:rsidRPr="00EB361D" w:rsidRDefault="00AA498D" w:rsidP="00546EEB">
            <w:pPr>
              <w:spacing w:after="120"/>
              <w:jc w:val="center"/>
              <w:rPr>
                <w:rFonts w:ascii="Arial" w:hAnsi="Arial" w:cs="Arial"/>
                <w:b/>
                <w:sz w:val="20"/>
                <w:szCs w:val="20"/>
                <w:u w:val="single"/>
              </w:rPr>
            </w:pPr>
          </w:p>
        </w:tc>
      </w:tr>
      <w:tr w:rsidR="00B24A9D" w:rsidRPr="00EB361D" w14:paraId="5D947847" w14:textId="77777777"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55648F" w14:textId="23D717CF" w:rsidR="00B24A9D" w:rsidRPr="00A138B2" w:rsidRDefault="00B24A9D" w:rsidP="00B24A9D">
            <w:pPr>
              <w:ind w:right="-108"/>
              <w:jc w:val="center"/>
              <w:rPr>
                <w:rFonts w:ascii="Arial" w:hAnsi="Arial" w:cs="Arial"/>
                <w:sz w:val="14"/>
                <w:szCs w:val="14"/>
              </w:rPr>
            </w:pPr>
            <w:r w:rsidRPr="00A138B2">
              <w:rPr>
                <w:rFonts w:ascii="Arial" w:hAnsi="Arial" w:cs="Arial"/>
                <w:sz w:val="14"/>
                <w:szCs w:val="14"/>
              </w:rPr>
              <w:t>1</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F8276" w14:textId="6E088876" w:rsidR="00B24A9D" w:rsidRPr="00A138B2" w:rsidRDefault="00B24A9D" w:rsidP="00B24A9D">
            <w:pPr>
              <w:jc w:val="center"/>
              <w:rPr>
                <w:rFonts w:ascii="Arial" w:eastAsia="Arial" w:hAnsi="Arial" w:cs="Arial"/>
                <w:sz w:val="14"/>
                <w:szCs w:val="14"/>
                <w:lang w:val="en-US"/>
              </w:rPr>
            </w:pPr>
            <w:r w:rsidRPr="00A138B2">
              <w:rPr>
                <w:rFonts w:ascii="Arial" w:eastAsia="Arial" w:hAnsi="Arial" w:cs="Arial"/>
                <w:sz w:val="14"/>
                <w:szCs w:val="14"/>
                <w:lang w:val="en-US"/>
              </w:rPr>
              <w:t>2</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CD1C5" w14:textId="58681771" w:rsidR="00B24A9D" w:rsidRPr="00A138B2" w:rsidRDefault="00B24A9D" w:rsidP="00B24A9D">
            <w:pPr>
              <w:jc w:val="center"/>
              <w:rPr>
                <w:rFonts w:ascii="Arial" w:hAnsi="Arial" w:cs="Arial"/>
                <w:sz w:val="14"/>
                <w:szCs w:val="14"/>
              </w:rPr>
            </w:pPr>
            <w:r w:rsidRPr="00A138B2">
              <w:rPr>
                <w:rFonts w:ascii="Arial" w:hAnsi="Arial" w:cs="Arial"/>
                <w:sz w:val="14"/>
                <w:szCs w:val="14"/>
              </w:rPr>
              <w:t>3</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8316F" w14:textId="2C583E91" w:rsidR="00B24A9D" w:rsidRPr="00A138B2" w:rsidRDefault="00B24A9D" w:rsidP="00B24A9D">
            <w:pPr>
              <w:spacing w:after="0" w:line="240" w:lineRule="auto"/>
              <w:jc w:val="center"/>
              <w:rPr>
                <w:rFonts w:ascii="Arial" w:hAnsi="Arial" w:cs="Arial"/>
                <w:sz w:val="14"/>
                <w:szCs w:val="14"/>
                <w:lang w:val="en-US"/>
              </w:rPr>
            </w:pPr>
            <w:r w:rsidRPr="00A138B2">
              <w:rPr>
                <w:rFonts w:ascii="Arial" w:hAnsi="Arial" w:cs="Arial"/>
                <w:sz w:val="14"/>
                <w:szCs w:val="14"/>
                <w:lang w:val="en-US"/>
              </w:rPr>
              <w:t>4</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D3203" w14:textId="50650576" w:rsidR="00B24A9D" w:rsidRPr="00A138B2" w:rsidRDefault="00B24A9D" w:rsidP="00B24A9D">
            <w:pPr>
              <w:pStyle w:val="Sraopastraipa"/>
              <w:spacing w:after="0" w:line="240" w:lineRule="auto"/>
              <w:ind w:left="0"/>
              <w:jc w:val="center"/>
              <w:rPr>
                <w:rFonts w:ascii="Arial" w:hAnsi="Arial" w:cs="Arial"/>
                <w:sz w:val="14"/>
                <w:szCs w:val="14"/>
                <w:lang w:val="en-US"/>
              </w:rPr>
            </w:pPr>
            <w:r w:rsidRPr="00A138B2">
              <w:rPr>
                <w:rFonts w:ascii="Arial" w:hAnsi="Arial" w:cs="Arial"/>
                <w:sz w:val="14"/>
                <w:szCs w:val="14"/>
                <w:lang w:val="en-US"/>
              </w:rPr>
              <w:t>5</w:t>
            </w:r>
          </w:p>
        </w:tc>
      </w:tr>
      <w:tr w:rsidR="00AA498D" w:rsidRPr="00EB361D" w14:paraId="7D58AACD" w14:textId="2AF260F7"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45BFB715" w:rsidR="00AA498D" w:rsidRPr="00EB361D" w:rsidRDefault="00AA498D" w:rsidP="00546EEB">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1) participation in a criminal association, its formation or being in charge </w:t>
            </w:r>
            <w:proofErr w:type="gramStart"/>
            <w:r w:rsidRPr="00EB361D">
              <w:rPr>
                <w:rFonts w:ascii="Arial" w:eastAsia="Arial" w:hAnsi="Arial" w:cs="Arial"/>
                <w:sz w:val="20"/>
                <w:szCs w:val="20"/>
                <w:lang w:val="en-US"/>
              </w:rPr>
              <w:t>thereof;</w:t>
            </w:r>
            <w:proofErr w:type="gramEnd"/>
          </w:p>
          <w:p w14:paraId="22C7FA8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bribery, trading in influence, </w:t>
            </w:r>
            <w:proofErr w:type="gramStart"/>
            <w:r w:rsidRPr="00EB361D">
              <w:rPr>
                <w:rFonts w:ascii="Arial" w:eastAsia="Arial" w:hAnsi="Arial" w:cs="Arial"/>
                <w:sz w:val="20"/>
                <w:szCs w:val="20"/>
                <w:lang w:val="en-US"/>
              </w:rPr>
              <w:t>graft;</w:t>
            </w:r>
            <w:proofErr w:type="gramEnd"/>
          </w:p>
          <w:p w14:paraId="6CE2965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4) criminal </w:t>
            </w:r>
            <w:proofErr w:type="gramStart"/>
            <w:r w:rsidRPr="00EB361D">
              <w:rPr>
                <w:rFonts w:ascii="Arial" w:eastAsia="Arial" w:hAnsi="Arial" w:cs="Arial"/>
                <w:sz w:val="20"/>
                <w:szCs w:val="20"/>
                <w:lang w:val="en-US"/>
              </w:rPr>
              <w:t>bankruptcy;</w:t>
            </w:r>
            <w:proofErr w:type="gramEnd"/>
          </w:p>
          <w:p w14:paraId="736005EE"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5) terrorist crime or crime linked to terrorist </w:t>
            </w:r>
            <w:proofErr w:type="gramStart"/>
            <w:r w:rsidRPr="00EB361D">
              <w:rPr>
                <w:rFonts w:ascii="Arial" w:eastAsia="Arial" w:hAnsi="Arial" w:cs="Arial"/>
                <w:sz w:val="20"/>
                <w:szCs w:val="20"/>
                <w:lang w:val="en-US"/>
              </w:rPr>
              <w:t>activities;</w:t>
            </w:r>
            <w:proofErr w:type="gramEnd"/>
          </w:p>
          <w:p w14:paraId="45D063E9"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6) </w:t>
            </w:r>
            <w:proofErr w:type="gramStart"/>
            <w:r w:rsidRPr="00EB361D">
              <w:rPr>
                <w:rFonts w:ascii="Arial" w:eastAsia="Arial" w:hAnsi="Arial" w:cs="Arial"/>
                <w:sz w:val="20"/>
                <w:szCs w:val="20"/>
                <w:lang w:val="en-US"/>
              </w:rPr>
              <w:t>laundering of the</w:t>
            </w:r>
            <w:proofErr w:type="gramEnd"/>
            <w:r w:rsidRPr="00EB361D">
              <w:rPr>
                <w:rFonts w:ascii="Arial" w:eastAsia="Arial" w:hAnsi="Arial" w:cs="Arial"/>
                <w:sz w:val="20"/>
                <w:szCs w:val="20"/>
                <w:lang w:val="en-US"/>
              </w:rPr>
              <w:t xml:space="preserve"> proceeds from </w:t>
            </w:r>
            <w:proofErr w:type="gramStart"/>
            <w:r w:rsidRPr="00EB361D">
              <w:rPr>
                <w:rFonts w:ascii="Arial" w:eastAsia="Arial" w:hAnsi="Arial" w:cs="Arial"/>
                <w:sz w:val="20"/>
                <w:szCs w:val="20"/>
                <w:lang w:val="en-US"/>
              </w:rPr>
              <w:t>crime;</w:t>
            </w:r>
            <w:proofErr w:type="gramEnd"/>
          </w:p>
          <w:p w14:paraId="170AF111" w14:textId="77777777" w:rsidR="00AA498D" w:rsidRPr="00EB361D" w:rsidRDefault="00AA498D" w:rsidP="00546EEB">
            <w:pPr>
              <w:rPr>
                <w:rFonts w:ascii="Arial" w:eastAsia="Arial" w:hAnsi="Arial" w:cs="Arial"/>
                <w:sz w:val="20"/>
                <w:szCs w:val="20"/>
                <w:lang w:val="en-US"/>
              </w:rPr>
            </w:pPr>
          </w:p>
          <w:p w14:paraId="6695C39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7) trafficking in human beings, purchase or sale of a </w:t>
            </w:r>
            <w:proofErr w:type="gramStart"/>
            <w:r w:rsidRPr="00EB361D">
              <w:rPr>
                <w:rFonts w:ascii="Arial" w:eastAsia="Arial" w:hAnsi="Arial" w:cs="Arial"/>
                <w:sz w:val="20"/>
                <w:szCs w:val="20"/>
                <w:lang w:val="en-US"/>
              </w:rPr>
              <w:t>child;</w:t>
            </w:r>
            <w:proofErr w:type="gramEnd"/>
          </w:p>
          <w:p w14:paraId="4007F96D" w14:textId="50640585"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0CF89AED" w14:textId="77777777" w:rsidR="00AA498D" w:rsidRPr="00EB361D" w:rsidRDefault="00AA498D" w:rsidP="00546EEB">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85C1EC9" w14:textId="77777777" w:rsidR="00AA498D" w:rsidRPr="00EB361D" w:rsidRDefault="00AA498D" w:rsidP="00546EEB">
            <w:pPr>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w:t>
            </w:r>
            <w:proofErr w:type="gramStart"/>
            <w:r w:rsidRPr="00EB361D">
              <w:rPr>
                <w:rFonts w:ascii="Arial" w:eastAsia="Arial" w:hAnsi="Arial" w:cs="Arial"/>
                <w:sz w:val="20"/>
                <w:szCs w:val="20"/>
                <w:lang w:val="en-US"/>
              </w:rPr>
              <w:t>conviction;</w:t>
            </w:r>
            <w:proofErr w:type="gramEnd"/>
          </w:p>
          <w:p w14:paraId="4115D0B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a member of another management or supervisory body or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draw up and sign the supplier’s financial accounting documents, and this person has no unspent or unexpunged conviction;</w:t>
            </w:r>
          </w:p>
          <w:p w14:paraId="507188FA" w14:textId="7CF42808" w:rsidR="00AA498D" w:rsidRPr="00EB361D" w:rsidRDefault="00AA498D" w:rsidP="00546EEB">
            <w:pPr>
              <w:spacing w:after="0" w:line="240" w:lineRule="auto"/>
              <w:jc w:val="both"/>
              <w:rPr>
                <w:rFonts w:ascii="Arial" w:hAnsi="Arial" w:cs="Arial"/>
                <w:sz w:val="20"/>
                <w:szCs w:val="20"/>
              </w:rPr>
            </w:pPr>
            <w:r w:rsidRPr="00EB361D">
              <w:rPr>
                <w:rFonts w:ascii="Arial" w:eastAsia="Arial" w:hAnsi="Arial" w:cs="Arial"/>
                <w:sz w:val="20"/>
                <w:szCs w:val="20"/>
                <w:lang w:val="en-US"/>
              </w:rPr>
              <w:lastRenderedPageBreak/>
              <w:t xml:space="preserve">3) a judgment of conviction has been passed and become effective over the past five years against the supplier being a legal person,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AA498D" w:rsidRPr="00EB361D" w:rsidRDefault="00AA498D" w:rsidP="00546EEB">
            <w:pPr>
              <w:jc w:val="both"/>
              <w:rPr>
                <w:rFonts w:ascii="Arial" w:hAnsi="Arial" w:cs="Arial"/>
                <w:sz w:val="20"/>
                <w:szCs w:val="20"/>
              </w:rPr>
            </w:pPr>
            <w:r w:rsidRPr="00EB361D">
              <w:rPr>
                <w:rFonts w:ascii="Arial" w:hAnsi="Arial" w:cs="Arial"/>
                <w:sz w:val="20"/>
                <w:szCs w:val="20"/>
              </w:rPr>
              <w:lastRenderedPageBreak/>
              <w:t xml:space="preserve">Article 46 of </w:t>
            </w:r>
            <w:proofErr w:type="spellStart"/>
            <w:r w:rsidRPr="00EB361D">
              <w:rPr>
                <w:rFonts w:ascii="Arial" w:hAnsi="Arial" w:cs="Arial"/>
                <w:sz w:val="20"/>
                <w:szCs w:val="20"/>
              </w:rPr>
              <w:t>LoPP</w:t>
            </w:r>
            <w:proofErr w:type="spellEnd"/>
          </w:p>
          <w:p w14:paraId="3D427332" w14:textId="77777777" w:rsidR="00AA498D" w:rsidRPr="00EB361D" w:rsidRDefault="00AA498D" w:rsidP="00546EEB">
            <w:pPr>
              <w:jc w:val="both"/>
              <w:rPr>
                <w:rFonts w:ascii="Arial" w:hAnsi="Arial" w:cs="Arial"/>
                <w:sz w:val="20"/>
                <w:szCs w:val="20"/>
              </w:rPr>
            </w:pPr>
            <w:r w:rsidRPr="00EB361D">
              <w:rPr>
                <w:rFonts w:ascii="Arial" w:hAnsi="Arial" w:cs="Arial"/>
                <w:sz w:val="20"/>
                <w:szCs w:val="20"/>
              </w:rPr>
              <w:t xml:space="preserve">Part III, points A1-A6 of ESPD   </w:t>
            </w:r>
          </w:p>
          <w:p w14:paraId="4EFF76D5" w14:textId="3D4C9023" w:rsidR="00AA498D" w:rsidRPr="00EB361D" w:rsidRDefault="00AA498D" w:rsidP="00546EEB">
            <w:pPr>
              <w:jc w:val="both"/>
              <w:rPr>
                <w:rFonts w:ascii="Arial" w:hAnsi="Arial" w:cs="Arial"/>
                <w:sz w:val="20"/>
                <w:szCs w:val="20"/>
              </w:rPr>
            </w:pPr>
            <w:r w:rsidRPr="00EB361D">
              <w:rPr>
                <w:rFonts w:ascii="Arial" w:hAnsi="Arial" w:cs="Arial"/>
                <w:sz w:val="20"/>
                <w:szCs w:val="20"/>
              </w:rPr>
              <w:t>Part III (D1) of ESPD</w:t>
            </w:r>
          </w:p>
          <w:p w14:paraId="0C0FA37C" w14:textId="77777777" w:rsidR="00AA498D" w:rsidRPr="00EB361D" w:rsidRDefault="00AA498D" w:rsidP="00546EEB">
            <w:pPr>
              <w:jc w:val="both"/>
              <w:rPr>
                <w:rFonts w:ascii="Arial" w:hAnsi="Arial" w:cs="Arial"/>
                <w:sz w:val="20"/>
                <w:szCs w:val="20"/>
              </w:rPr>
            </w:pPr>
          </w:p>
          <w:p w14:paraId="217C2FAD" w14:textId="77777777" w:rsidR="00AA498D" w:rsidRPr="00EB361D" w:rsidRDefault="00AA498D" w:rsidP="00546EEB">
            <w:pPr>
              <w:jc w:val="both"/>
              <w:rPr>
                <w:rFonts w:ascii="Arial" w:hAnsi="Arial" w:cs="Arial"/>
                <w:bCs/>
                <w:iCs/>
                <w:sz w:val="20"/>
                <w:szCs w:val="20"/>
              </w:rPr>
            </w:pPr>
          </w:p>
          <w:p w14:paraId="6804C7DC" w14:textId="214F3464" w:rsidR="00AA498D" w:rsidRPr="00EB361D" w:rsidRDefault="00AA498D" w:rsidP="00546EEB">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149AC392"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72BBE4FE" w14:textId="30EFB025"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issued not earlier than 90 calendar days before the deadline for submission of tenders / applications</w:t>
            </w:r>
            <w:r w:rsidR="00903A1F">
              <w:rPr>
                <w:rFonts w:ascii="Arial" w:hAnsi="Arial" w:cs="Arial"/>
                <w:sz w:val="20"/>
                <w:szCs w:val="20"/>
                <w:lang w:val="en-US"/>
              </w:rPr>
              <w:t xml:space="preserve">. </w:t>
            </w:r>
            <w:r w:rsidRPr="00EB361D">
              <w:rPr>
                <w:rFonts w:ascii="Arial" w:hAnsi="Arial" w:cs="Arial"/>
                <w:sz w:val="20"/>
                <w:szCs w:val="20"/>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2D4CD03F" w14:textId="77777777" w:rsidR="00AA498D" w:rsidRPr="00EB361D" w:rsidRDefault="00AA498D" w:rsidP="00546EEB">
            <w:pPr>
              <w:spacing w:after="0" w:line="240" w:lineRule="auto"/>
              <w:jc w:val="both"/>
              <w:rPr>
                <w:rFonts w:ascii="Arial" w:hAnsi="Arial" w:cs="Arial"/>
                <w:sz w:val="20"/>
                <w:szCs w:val="20"/>
                <w:lang w:val="en-US"/>
              </w:rPr>
            </w:pPr>
          </w:p>
          <w:p w14:paraId="76DDD0F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A7340E"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1) a declaration on </w:t>
            </w:r>
            <w:proofErr w:type="gramStart"/>
            <w:r w:rsidRPr="00EB361D">
              <w:rPr>
                <w:rFonts w:ascii="Arial" w:hAnsi="Arial" w:cs="Arial"/>
                <w:sz w:val="20"/>
                <w:szCs w:val="20"/>
                <w:lang w:val="en-US"/>
              </w:rPr>
              <w:t>oath;</w:t>
            </w:r>
            <w:proofErr w:type="gramEnd"/>
          </w:p>
          <w:p w14:paraId="669D2A70" w14:textId="4784D520" w:rsidR="00AA498D" w:rsidRPr="00EB361D" w:rsidRDefault="00AA498D" w:rsidP="00546EEB">
            <w:pPr>
              <w:pStyle w:val="Sraopastraipa"/>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lang w:val="en-US"/>
              </w:rPr>
              <w:t xml:space="preserve">2) a solemn declaration made by the supplier, where in the country there is no provision for declarations on oath. The solemn declaration must be made </w:t>
            </w:r>
            <w:r w:rsidRPr="00EB361D">
              <w:rPr>
                <w:rFonts w:ascii="Arial" w:hAnsi="Arial" w:cs="Arial"/>
                <w:sz w:val="20"/>
                <w:szCs w:val="20"/>
                <w:lang w:val="en-US"/>
              </w:rPr>
              <w:lastRenderedPageBreak/>
              <w:t>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65BA30B7" w:rsidR="00AA498D" w:rsidRPr="00EB361D" w:rsidRDefault="00E51494" w:rsidP="00546EEB">
            <w:pPr>
              <w:pStyle w:val="Sraopastraipa"/>
              <w:spacing w:after="0" w:line="240" w:lineRule="auto"/>
              <w:ind w:left="0"/>
              <w:jc w:val="both"/>
              <w:rPr>
                <w:rFonts w:ascii="Arial" w:hAnsi="Arial" w:cs="Arial"/>
                <w:sz w:val="20"/>
                <w:szCs w:val="20"/>
              </w:rPr>
            </w:pPr>
            <w:r w:rsidRPr="00E51494">
              <w:rPr>
                <w:rFonts w:ascii="Arial" w:hAnsi="Arial" w:cs="Arial"/>
                <w:sz w:val="20"/>
                <w:szCs w:val="20"/>
                <w:lang w:val="en-US"/>
              </w:rPr>
              <w:lastRenderedPageBreak/>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AA498D" w:rsidRPr="00EB361D" w14:paraId="3D143C23" w14:textId="4E4FA7DB"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3492363" w:rsidR="00AA498D" w:rsidRPr="00EB361D" w:rsidRDefault="00AA498D" w:rsidP="00546EEB">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076085B4"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sidR="00454C95">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4753EEC3" w14:textId="77777777" w:rsidR="00AA498D" w:rsidRPr="00EB361D" w:rsidRDefault="00AA498D" w:rsidP="00546EEB">
            <w:pPr>
              <w:spacing w:after="0" w:line="240" w:lineRule="auto"/>
              <w:jc w:val="both"/>
              <w:rPr>
                <w:rFonts w:ascii="Arial" w:hAnsi="Arial" w:cs="Arial"/>
                <w:bCs/>
                <w:sz w:val="20"/>
                <w:szCs w:val="20"/>
                <w:lang w:val="en-US"/>
              </w:rPr>
            </w:pPr>
          </w:p>
          <w:p w14:paraId="79FB7D5D" w14:textId="13B5834A"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40054069"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EB361D">
              <w:rPr>
                <w:rFonts w:ascii="Arial" w:hAnsi="Arial" w:cs="Arial"/>
                <w:bCs/>
                <w:sz w:val="20"/>
                <w:szCs w:val="20"/>
                <w:lang w:val="en-US"/>
              </w:rPr>
              <w:t>conviction;</w:t>
            </w:r>
            <w:proofErr w:type="gramEnd"/>
          </w:p>
          <w:p w14:paraId="2484DE14"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EB361D">
              <w:rPr>
                <w:rFonts w:ascii="Arial" w:hAnsi="Arial" w:cs="Arial"/>
                <w:bCs/>
                <w:sz w:val="20"/>
                <w:szCs w:val="20"/>
                <w:lang w:val="en-US"/>
              </w:rPr>
              <w:t>organisation</w:t>
            </w:r>
            <w:proofErr w:type="spellEnd"/>
            <w:r w:rsidRPr="00EB361D">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18486841" w14:textId="77777777" w:rsidR="00AA498D" w:rsidRPr="00EB361D" w:rsidRDefault="00AA498D" w:rsidP="00546EEB">
            <w:pPr>
              <w:spacing w:after="0" w:line="240" w:lineRule="auto"/>
              <w:jc w:val="both"/>
              <w:rPr>
                <w:rFonts w:ascii="Arial" w:hAnsi="Arial" w:cs="Arial"/>
                <w:bCs/>
                <w:sz w:val="20"/>
                <w:szCs w:val="20"/>
                <w:lang w:val="en-US"/>
              </w:rPr>
            </w:pPr>
          </w:p>
          <w:p w14:paraId="2CD447ED"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66D81F6B"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The supplier has </w:t>
            </w:r>
            <w:proofErr w:type="gramStart"/>
            <w:r w:rsidRPr="00EB361D">
              <w:rPr>
                <w:rFonts w:ascii="Arial" w:hAnsi="Arial" w:cs="Arial"/>
                <w:bCs/>
                <w:sz w:val="20"/>
                <w:szCs w:val="20"/>
                <w:lang w:val="en-US"/>
              </w:rPr>
              <w:t>entered into</w:t>
            </w:r>
            <w:proofErr w:type="gramEnd"/>
            <w:r w:rsidRPr="00EB361D">
              <w:rPr>
                <w:rFonts w:ascii="Arial" w:hAnsi="Arial" w:cs="Arial"/>
                <w:bCs/>
                <w:sz w:val="20"/>
                <w:szCs w:val="20"/>
                <w:lang w:val="en-US"/>
              </w:rPr>
              <w:t xml:space="preserve"> a binding arrangement with a view to paying taxes, including social security </w:t>
            </w:r>
            <w:r w:rsidRPr="00EB361D">
              <w:rPr>
                <w:rFonts w:ascii="Arial" w:hAnsi="Arial" w:cs="Arial"/>
                <w:bCs/>
                <w:sz w:val="20"/>
                <w:szCs w:val="20"/>
                <w:lang w:val="en-US"/>
              </w:rPr>
              <w:lastRenderedPageBreak/>
              <w:t xml:space="preserve">contributions, and is therefore deemed to have fulfilled the obligations laid down in this </w:t>
            </w:r>
            <w:proofErr w:type="gramStart"/>
            <w:r w:rsidRPr="00EB361D">
              <w:rPr>
                <w:rFonts w:ascii="Arial" w:hAnsi="Arial" w:cs="Arial"/>
                <w:bCs/>
                <w:sz w:val="20"/>
                <w:szCs w:val="20"/>
                <w:lang w:val="en-US"/>
              </w:rPr>
              <w:t>part;</w:t>
            </w:r>
            <w:proofErr w:type="gramEnd"/>
          </w:p>
          <w:p w14:paraId="0C3A414A"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roofErr w:type="gramStart"/>
            <w:r w:rsidRPr="00EB361D">
              <w:rPr>
                <w:rFonts w:ascii="Arial" w:hAnsi="Arial" w:cs="Arial"/>
                <w:bCs/>
                <w:sz w:val="20"/>
                <w:szCs w:val="20"/>
                <w:lang w:val="en-US"/>
              </w:rPr>
              <w:t>);</w:t>
            </w:r>
            <w:proofErr w:type="gramEnd"/>
          </w:p>
          <w:p w14:paraId="5C127239" w14:textId="5E15F706" w:rsidR="00AA498D" w:rsidRPr="00EB361D" w:rsidRDefault="00AA498D" w:rsidP="00546EEB">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sidR="00454C95">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AA498D" w:rsidRPr="00EB361D" w:rsidRDefault="00AA498D" w:rsidP="00546EEB">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AA498D" w:rsidRPr="00EB361D" w:rsidRDefault="00AA498D" w:rsidP="00546EEB">
            <w:pPr>
              <w:jc w:val="both"/>
              <w:rPr>
                <w:rFonts w:ascii="Arial" w:hAnsi="Arial" w:cs="Arial"/>
                <w:bCs/>
                <w:iCs/>
                <w:sz w:val="20"/>
                <w:szCs w:val="20"/>
              </w:rPr>
            </w:pPr>
            <w:r w:rsidRPr="00EB361D">
              <w:rPr>
                <w:rFonts w:ascii="Arial" w:hAnsi="Arial" w:cs="Arial"/>
                <w:sz w:val="20"/>
                <w:szCs w:val="20"/>
              </w:rPr>
              <w:lastRenderedPageBreak/>
              <w:t xml:space="preserve">Article 46(3) of </w:t>
            </w:r>
            <w:proofErr w:type="spellStart"/>
            <w:r w:rsidRPr="00EB361D">
              <w:rPr>
                <w:rFonts w:ascii="Arial" w:hAnsi="Arial" w:cs="Arial"/>
                <w:sz w:val="20"/>
                <w:szCs w:val="20"/>
              </w:rPr>
              <w:t>LoPP</w:t>
            </w:r>
            <w:proofErr w:type="spellEnd"/>
          </w:p>
          <w:p w14:paraId="18C8BB7A" w14:textId="77777777" w:rsidR="00AA498D" w:rsidRPr="00EB361D" w:rsidRDefault="00AA498D" w:rsidP="00546EEB">
            <w:pPr>
              <w:jc w:val="both"/>
              <w:rPr>
                <w:rFonts w:ascii="Arial" w:hAnsi="Arial" w:cs="Arial"/>
                <w:bCs/>
                <w:iCs/>
                <w:sz w:val="20"/>
                <w:szCs w:val="20"/>
              </w:rPr>
            </w:pPr>
          </w:p>
          <w:p w14:paraId="6D6E684E" w14:textId="67CCFFC6" w:rsidR="00AA498D" w:rsidRPr="00EB361D" w:rsidRDefault="00AA498D" w:rsidP="00546EEB">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3B4418E"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2CC2F772"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Where the supplier is registered in a foreign state – a document issued by an appropriate authority in such the foreign state not earlier than 90 calendar days </w:t>
            </w:r>
            <w:proofErr w:type="gramStart"/>
            <w:r w:rsidRPr="00EB361D">
              <w:rPr>
                <w:rFonts w:ascii="Arial" w:eastAsia="Arial" w:hAnsi="Arial" w:cs="Arial"/>
                <w:sz w:val="20"/>
                <w:szCs w:val="20"/>
              </w:rPr>
              <w:t xml:space="preserve">before </w:t>
            </w:r>
            <w:r w:rsidRPr="00EB361D">
              <w:rPr>
                <w:rFonts w:ascii="Arial" w:hAnsi="Arial" w:cs="Arial"/>
                <w:sz w:val="20"/>
                <w:szCs w:val="20"/>
              </w:rPr>
              <w:t xml:space="preserve"> </w:t>
            </w:r>
            <w:r w:rsidRPr="00EB361D">
              <w:rPr>
                <w:rFonts w:ascii="Arial" w:eastAsia="Arial" w:hAnsi="Arial" w:cs="Arial"/>
                <w:sz w:val="20"/>
                <w:szCs w:val="20"/>
              </w:rPr>
              <w:t>the</w:t>
            </w:r>
            <w:proofErr w:type="gramEnd"/>
            <w:r w:rsidRPr="00EB361D">
              <w:rPr>
                <w:rFonts w:ascii="Arial" w:eastAsia="Arial" w:hAnsi="Arial" w:cs="Arial"/>
                <w:sz w:val="20"/>
                <w:szCs w:val="20"/>
              </w:rPr>
              <w:t xml:space="preserve"> deadline for submission of tenders / applications.</w:t>
            </w:r>
          </w:p>
          <w:p w14:paraId="32F5CCE2"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1AC1C721"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p>
          <w:p w14:paraId="17010C57"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1E4326CC" w14:textId="4F3A4D1F"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lastRenderedPageBreak/>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AA498D" w:rsidRPr="00EB361D" w:rsidRDefault="00AA498D" w:rsidP="00546EEB">
            <w:pPr>
              <w:pStyle w:val="Betarp"/>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xml:space="preserve">),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EB361D">
              <w:rPr>
                <w:rFonts w:ascii="Arial" w:hAnsi="Arial" w:cs="Arial"/>
                <w:sz w:val="20"/>
                <w:szCs w:val="20"/>
              </w:rPr>
              <w:t>authorities;</w:t>
            </w:r>
            <w:proofErr w:type="gramEnd"/>
          </w:p>
          <w:p w14:paraId="113414A3" w14:textId="40EEA6C2"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p>
          <w:p w14:paraId="1608715B" w14:textId="77777777" w:rsidR="00AA498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 xml:space="preserve">extract from the judgment (if any), or  a document issued 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0015347D" w14:textId="77777777" w:rsidR="00875651" w:rsidRDefault="00875651" w:rsidP="00546EEB">
            <w:pPr>
              <w:pStyle w:val="Sraopastraipa"/>
              <w:tabs>
                <w:tab w:val="left" w:pos="328"/>
              </w:tabs>
              <w:spacing w:after="0" w:line="240" w:lineRule="auto"/>
              <w:ind w:left="45"/>
              <w:jc w:val="both"/>
              <w:rPr>
                <w:rFonts w:ascii="Arial" w:eastAsia="Arial" w:hAnsi="Arial" w:cs="Arial"/>
                <w:sz w:val="20"/>
                <w:szCs w:val="20"/>
              </w:rPr>
            </w:pPr>
          </w:p>
          <w:p w14:paraId="4F9A3C46" w14:textId="60FB920A" w:rsidR="00875651" w:rsidRPr="003C5B8E" w:rsidRDefault="00875651" w:rsidP="00546EEB">
            <w:pPr>
              <w:pStyle w:val="Sraopastraipa"/>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2.3</w:t>
            </w:r>
            <w:proofErr w:type="gramStart"/>
            <w:r>
              <w:rPr>
                <w:rFonts w:ascii="Arial" w:eastAsia="Arial" w:hAnsi="Arial" w:cs="Arial"/>
                <w:sz w:val="20"/>
                <w:szCs w:val="20"/>
              </w:rPr>
              <w:t xml:space="preserve">) </w:t>
            </w:r>
            <w:r w:rsidR="003C5B8E" w:rsidRPr="003C5B8E">
              <w:rPr>
                <w:rFonts w:ascii="Arial" w:eastAsia="Arial" w:hAnsi="Arial" w:cs="Arial"/>
                <w:sz w:val="20"/>
                <w:szCs w:val="20"/>
              </w:rPr>
              <w:t xml:space="preserve"> Where</w:t>
            </w:r>
            <w:proofErr w:type="gramEnd"/>
            <w:r w:rsidR="003C5B8E" w:rsidRPr="003C5B8E">
              <w:rPr>
                <w:rFonts w:ascii="Arial" w:eastAsia="Arial" w:hAnsi="Arial" w:cs="Arial"/>
                <w:sz w:val="20"/>
                <w:szCs w:val="20"/>
              </w:rPr>
              <w:t xml:space="preserve"> the supplier is registered in a foreign state, it submits a document issued by an appropriate authority in such the foreign </w:t>
            </w:r>
            <w:proofErr w:type="gramStart"/>
            <w:r w:rsidR="003C5B8E" w:rsidRPr="003C5B8E">
              <w:rPr>
                <w:rFonts w:ascii="Arial" w:eastAsia="Arial" w:hAnsi="Arial" w:cs="Arial"/>
                <w:sz w:val="20"/>
                <w:szCs w:val="20"/>
              </w:rPr>
              <w:t>state;</w:t>
            </w:r>
            <w:proofErr w:type="gramEnd"/>
          </w:p>
          <w:p w14:paraId="07EC6336" w14:textId="77777777" w:rsidR="003C5B8E" w:rsidRPr="00EB361D" w:rsidRDefault="003C5B8E" w:rsidP="00546EEB">
            <w:pPr>
              <w:pStyle w:val="Sraopastraipa"/>
              <w:tabs>
                <w:tab w:val="left" w:pos="328"/>
              </w:tabs>
              <w:spacing w:after="0" w:line="240" w:lineRule="auto"/>
              <w:ind w:left="45"/>
              <w:jc w:val="both"/>
              <w:rPr>
                <w:rFonts w:ascii="Arial" w:eastAsia="Arial" w:hAnsi="Arial" w:cs="Arial"/>
                <w:sz w:val="20"/>
                <w:szCs w:val="20"/>
              </w:rPr>
            </w:pPr>
          </w:p>
          <w:p w14:paraId="3FA45E6D" w14:textId="02A846D6" w:rsidR="00AA498D" w:rsidRPr="00546EEB" w:rsidRDefault="00AA498D" w:rsidP="00690110">
            <w:pPr>
              <w:spacing w:after="0" w:line="240" w:lineRule="auto"/>
              <w:jc w:val="both"/>
              <w:rPr>
                <w:rFonts w:ascii="Arial" w:eastAsia="Arial" w:hAnsi="Arial" w:cs="Arial"/>
                <w:b/>
                <w:sz w:val="20"/>
                <w:szCs w:val="20"/>
              </w:rPr>
            </w:pPr>
            <w:r w:rsidRPr="00EB361D">
              <w:rPr>
                <w:rFonts w:ascii="Arial" w:eastAsia="Arial" w:hAnsi="Arial" w:cs="Arial"/>
                <w:sz w:val="20"/>
                <w:szCs w:val="20"/>
              </w:rPr>
              <w:t>The documents specified in Sub-paragraph 2.2</w:t>
            </w:r>
            <w:r w:rsidR="003C5B8E">
              <w:rPr>
                <w:rFonts w:ascii="Arial" w:eastAsia="Arial" w:hAnsi="Arial" w:cs="Arial"/>
                <w:sz w:val="20"/>
                <w:szCs w:val="20"/>
              </w:rPr>
              <w:t xml:space="preserve"> or 2.3</w:t>
            </w:r>
            <w:r w:rsidRPr="00EB361D">
              <w:rPr>
                <w:rFonts w:ascii="Arial" w:eastAsia="Arial" w:hAnsi="Arial" w:cs="Arial"/>
                <w:sz w:val="20"/>
                <w:szCs w:val="20"/>
              </w:rPr>
              <w:t xml:space="preserve"> shall be issued not earlier than 90 calendar days </w:t>
            </w:r>
            <w:proofErr w:type="gramStart"/>
            <w:r w:rsidRPr="00EB361D">
              <w:rPr>
                <w:rFonts w:ascii="Arial" w:eastAsia="Arial" w:hAnsi="Arial" w:cs="Arial"/>
                <w:sz w:val="20"/>
                <w:szCs w:val="20"/>
              </w:rPr>
              <w:t xml:space="preserve">before </w:t>
            </w:r>
            <w:r w:rsidRPr="00EB361D">
              <w:rPr>
                <w:rFonts w:ascii="Arial" w:hAnsi="Arial" w:cs="Arial"/>
                <w:sz w:val="20"/>
                <w:szCs w:val="20"/>
              </w:rPr>
              <w:t xml:space="preserve"> </w:t>
            </w:r>
            <w:r w:rsidRPr="00EB361D">
              <w:rPr>
                <w:rFonts w:ascii="Arial" w:eastAsia="Arial" w:hAnsi="Arial" w:cs="Arial"/>
                <w:sz w:val="20"/>
                <w:szCs w:val="20"/>
              </w:rPr>
              <w:t>the</w:t>
            </w:r>
            <w:proofErr w:type="gramEnd"/>
            <w:r w:rsidRPr="00EB361D">
              <w:rPr>
                <w:rFonts w:ascii="Arial" w:eastAsia="Arial" w:hAnsi="Arial" w:cs="Arial"/>
                <w:sz w:val="20"/>
                <w:szCs w:val="20"/>
              </w:rPr>
              <w:t xml:space="preserve"> deadline for submission of tenders / applications</w:t>
            </w:r>
            <w:r w:rsidR="0041091F">
              <w:rPr>
                <w:rFonts w:ascii="Arial" w:eastAsia="Arial" w:hAnsi="Arial" w:cs="Arial"/>
                <w:sz w:val="20"/>
                <w:szCs w:val="20"/>
              </w:rPr>
              <w:t xml:space="preserve">. </w:t>
            </w:r>
            <w:r w:rsidRPr="00EB361D">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302D5349" w:rsidR="00AA498D" w:rsidRPr="00EB361D" w:rsidRDefault="00E51494" w:rsidP="00546EEB">
            <w:pPr>
              <w:pStyle w:val="Sraopastraipa"/>
              <w:spacing w:after="0" w:line="240" w:lineRule="auto"/>
              <w:ind w:left="0"/>
              <w:jc w:val="both"/>
              <w:rPr>
                <w:rFonts w:ascii="Arial" w:hAnsi="Arial" w:cs="Arial"/>
                <w:sz w:val="20"/>
                <w:szCs w:val="20"/>
                <w:lang w:val="en-US"/>
              </w:rPr>
            </w:pPr>
            <w:r w:rsidRPr="00E51494">
              <w:rPr>
                <w:rFonts w:ascii="Arial" w:hAnsi="Arial" w:cs="Arial"/>
                <w:sz w:val="20"/>
                <w:szCs w:val="20"/>
                <w:lang w:val="en-US"/>
              </w:rPr>
              <w:lastRenderedPageBreak/>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6C056F" w:rsidRPr="00EB361D" w14:paraId="32C16D36" w14:textId="5C61F99A" w:rsidTr="1CFDAF15">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3A4300FF" w:rsidR="006C056F" w:rsidRPr="00EB361D" w:rsidRDefault="006C056F" w:rsidP="006C056F">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6072BCF5" w:rsidR="006C056F" w:rsidRPr="00EB361D" w:rsidRDefault="006C056F" w:rsidP="006C056F">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sidR="00120DC9">
              <w:rPr>
                <w:rFonts w:ascii="Arial" w:eastAsia="Arial" w:hAnsi="Arial" w:cs="Arial"/>
                <w:sz w:val="20"/>
                <w:szCs w:val="20"/>
                <w:lang w:val="en-US"/>
              </w:rPr>
              <w:t>KC</w:t>
            </w:r>
            <w:r w:rsidRPr="00EB361D">
              <w:rPr>
                <w:rFonts w:ascii="Arial" w:eastAsia="Arial" w:hAnsi="Arial" w:cs="Arial"/>
                <w:sz w:val="20"/>
                <w:szCs w:val="20"/>
                <w:lang w:val="en-US"/>
              </w:rPr>
              <w:t xml:space="preserve">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6C056F" w:rsidRPr="00EB361D" w:rsidRDefault="006C056F" w:rsidP="006C056F">
            <w:pPr>
              <w:jc w:val="both"/>
              <w:rPr>
                <w:rFonts w:ascii="Arial" w:hAnsi="Arial" w:cs="Arial"/>
                <w:sz w:val="20"/>
                <w:szCs w:val="20"/>
              </w:rPr>
            </w:pPr>
            <w:r w:rsidRPr="00EB361D">
              <w:rPr>
                <w:rFonts w:ascii="Arial" w:hAnsi="Arial" w:cs="Arial"/>
                <w:sz w:val="20"/>
                <w:szCs w:val="20"/>
              </w:rPr>
              <w:t xml:space="preserve">Article 46(4)(1) of </w:t>
            </w:r>
            <w:proofErr w:type="spellStart"/>
            <w:r w:rsidRPr="00EB361D">
              <w:rPr>
                <w:rFonts w:ascii="Arial" w:hAnsi="Arial" w:cs="Arial"/>
                <w:sz w:val="20"/>
                <w:szCs w:val="20"/>
              </w:rPr>
              <w:t>LoPP</w:t>
            </w:r>
            <w:proofErr w:type="spellEnd"/>
          </w:p>
          <w:p w14:paraId="31C9F49B" w14:textId="3D98C1AA"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AE297" w14:textId="77777777" w:rsidR="006C056F" w:rsidRPr="00EB361D" w:rsidRDefault="006C056F" w:rsidP="006C056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BB9BA8C" w14:textId="6AD5F528"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16495" w14:textId="3113EE0B" w:rsidR="006C056F" w:rsidRPr="00EB361D" w:rsidRDefault="00E51494" w:rsidP="006C056F">
            <w:pPr>
              <w:pStyle w:val="Sraopastraipa"/>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8F5668" w:rsidRPr="00EB361D" w14:paraId="61931F84" w14:textId="1EA3B678"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8DD8BDF" w:rsidR="008F5668" w:rsidRPr="00EB361D" w:rsidRDefault="008F5668" w:rsidP="008F5668">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8F5668" w:rsidRPr="00EB361D" w:rsidRDefault="008F5668" w:rsidP="008F5668">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3709281D" w:rsidR="008F5668" w:rsidRPr="00EB361D" w:rsidRDefault="008F5668" w:rsidP="008F5668">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sidR="00120DC9">
              <w:rPr>
                <w:rFonts w:ascii="Arial" w:hAnsi="Arial" w:cs="Arial"/>
                <w:sz w:val="20"/>
                <w:szCs w:val="20"/>
                <w:lang w:val="en-US"/>
              </w:rPr>
              <w:t>KC</w:t>
            </w:r>
            <w:r w:rsidRPr="00EB361D">
              <w:rPr>
                <w:rFonts w:ascii="Arial" w:hAnsi="Arial" w:cs="Arial"/>
                <w:sz w:val="20"/>
                <w:szCs w:val="20"/>
                <w:lang w:val="en-US"/>
              </w:rPr>
              <w:t xml:space="preserve">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8F5668" w:rsidRPr="00EB361D" w:rsidRDefault="008F5668" w:rsidP="008F5668">
            <w:pPr>
              <w:jc w:val="both"/>
              <w:rPr>
                <w:rFonts w:ascii="Arial" w:hAnsi="Arial" w:cs="Arial"/>
                <w:sz w:val="20"/>
                <w:szCs w:val="20"/>
              </w:rPr>
            </w:pPr>
            <w:r w:rsidRPr="00EB361D">
              <w:rPr>
                <w:rFonts w:ascii="Arial" w:hAnsi="Arial" w:cs="Arial"/>
                <w:sz w:val="20"/>
                <w:szCs w:val="20"/>
              </w:rPr>
              <w:t xml:space="preserve">Article 46(4)(2) of </w:t>
            </w:r>
            <w:proofErr w:type="spellStart"/>
            <w:r w:rsidRPr="00EB361D">
              <w:rPr>
                <w:rFonts w:ascii="Arial" w:hAnsi="Arial" w:cs="Arial"/>
                <w:sz w:val="20"/>
                <w:szCs w:val="20"/>
              </w:rPr>
              <w:t>LoPP</w:t>
            </w:r>
            <w:proofErr w:type="spellEnd"/>
          </w:p>
          <w:p w14:paraId="79754BCE" w14:textId="11A07E22" w:rsidR="008F5668" w:rsidRPr="00EB361D" w:rsidRDefault="008F5668" w:rsidP="008F5668">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4C5D00DF" w14:textId="05B1D0B6" w:rsidR="008F5668" w:rsidRPr="00EB361D" w:rsidRDefault="008F5668" w:rsidP="008F5668">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4D3" w14:textId="77777777" w:rsidR="008F5668" w:rsidRPr="00EB361D" w:rsidRDefault="008F5668" w:rsidP="008F5668">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6F73CFC" w14:textId="1691550F" w:rsidR="008F5668" w:rsidRPr="00EB361D" w:rsidRDefault="008F5668" w:rsidP="008F5668">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BE49A" w14:textId="673F6911" w:rsidR="008F5668" w:rsidRPr="00EB361D" w:rsidRDefault="00E51494" w:rsidP="008F5668">
            <w:pPr>
              <w:pStyle w:val="Sraopastraipa"/>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0F23A3" w:rsidRPr="00EB361D" w14:paraId="16FADF6F" w14:textId="27DEAC9F"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5093858C" w:rsidR="000F23A3" w:rsidRPr="00EB361D" w:rsidRDefault="000F23A3" w:rsidP="000F23A3">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0F23A3" w:rsidRPr="00EB361D" w:rsidRDefault="000F23A3" w:rsidP="000F23A3">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0F23A3" w:rsidRPr="00EB361D" w:rsidRDefault="000F23A3" w:rsidP="000F23A3">
            <w:pPr>
              <w:jc w:val="both"/>
              <w:rPr>
                <w:rFonts w:ascii="Arial" w:hAnsi="Arial" w:cs="Arial"/>
                <w:sz w:val="20"/>
                <w:szCs w:val="20"/>
              </w:rPr>
            </w:pPr>
            <w:r w:rsidRPr="00EB361D">
              <w:rPr>
                <w:rFonts w:ascii="Arial" w:hAnsi="Arial" w:cs="Arial"/>
                <w:sz w:val="20"/>
                <w:szCs w:val="20"/>
              </w:rPr>
              <w:t xml:space="preserve">Article 46(4)(3) of </w:t>
            </w:r>
            <w:proofErr w:type="spellStart"/>
            <w:r w:rsidRPr="00EB361D">
              <w:rPr>
                <w:rFonts w:ascii="Arial" w:hAnsi="Arial" w:cs="Arial"/>
                <w:sz w:val="20"/>
                <w:szCs w:val="20"/>
              </w:rPr>
              <w:t>LoPP</w:t>
            </w:r>
            <w:proofErr w:type="spellEnd"/>
          </w:p>
          <w:p w14:paraId="2E2D5504" w14:textId="61239836" w:rsidR="000F23A3" w:rsidRPr="00546EEB" w:rsidRDefault="000F23A3" w:rsidP="000F23A3">
            <w:pPr>
              <w:spacing w:after="0" w:line="240" w:lineRule="auto"/>
              <w:jc w:val="both"/>
              <w:rPr>
                <w:rFonts w:ascii="Arial" w:hAnsi="Arial" w:cs="Arial"/>
                <w:bCs/>
                <w:iCs/>
                <w:sz w:val="20"/>
                <w:szCs w:val="20"/>
                <w:lang w:val="en-US"/>
              </w:rPr>
            </w:pPr>
            <w:r w:rsidRPr="00EB361D">
              <w:rPr>
                <w:rFonts w:ascii="Arial" w:hAnsi="Arial" w:cs="Arial"/>
                <w:sz w:val="20"/>
                <w:szCs w:val="20"/>
              </w:rPr>
              <w:lastRenderedPageBreak/>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ADE37" w14:textId="77777777" w:rsidR="000F23A3" w:rsidRPr="00EB361D" w:rsidRDefault="000F23A3" w:rsidP="000F23A3">
            <w:pPr>
              <w:pStyle w:val="Betarp"/>
              <w:jc w:val="both"/>
              <w:rPr>
                <w:rFonts w:ascii="Arial" w:hAnsi="Arial" w:cs="Arial"/>
                <w:sz w:val="20"/>
                <w:szCs w:val="20"/>
              </w:rPr>
            </w:pPr>
            <w:r w:rsidRPr="00EB361D">
              <w:rPr>
                <w:rFonts w:ascii="Arial" w:hAnsi="Arial" w:cs="Arial"/>
                <w:sz w:val="20"/>
                <w:szCs w:val="20"/>
              </w:rPr>
              <w:lastRenderedPageBreak/>
              <w:t>No supporting documents are required from entities established in Lithuania. The ESPD is sufficient.</w:t>
            </w:r>
          </w:p>
          <w:p w14:paraId="1C234FB9" w14:textId="7E39F437" w:rsidR="000F23A3" w:rsidRPr="00EB361D" w:rsidRDefault="000F23A3" w:rsidP="000F23A3">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12243" w14:textId="7602F17A" w:rsidR="000F23A3" w:rsidRPr="00EB361D" w:rsidRDefault="00E51494" w:rsidP="000F23A3">
            <w:pPr>
              <w:pStyle w:val="Sraopastraipa"/>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6C056F" w:rsidRPr="00EB361D" w14:paraId="553E613C" w14:textId="343AA7D0"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6485A027" w:rsidR="006C056F" w:rsidRPr="00EB361D" w:rsidRDefault="006C056F" w:rsidP="006C056F">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00859168"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w:t>
            </w:r>
            <w:proofErr w:type="gramStart"/>
            <w:r w:rsidRPr="00EB361D">
              <w:rPr>
                <w:rFonts w:ascii="Arial" w:hAnsi="Arial" w:cs="Arial"/>
                <w:sz w:val="20"/>
                <w:szCs w:val="20"/>
                <w:lang w:val="en-US"/>
              </w:rPr>
              <w:t>in the course of</w:t>
            </w:r>
            <w:proofErr w:type="gramEnd"/>
            <w:r w:rsidRPr="00EB361D">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sidR="00120DC9">
              <w:rPr>
                <w:rFonts w:ascii="Arial" w:hAnsi="Arial" w:cs="Arial"/>
                <w:sz w:val="20"/>
                <w:szCs w:val="20"/>
                <w:lang w:val="en-US"/>
              </w:rPr>
              <w:t>KC</w:t>
            </w:r>
            <w:r w:rsidRPr="00EB361D">
              <w:rPr>
                <w:rFonts w:ascii="Arial" w:hAnsi="Arial" w:cs="Arial"/>
                <w:sz w:val="20"/>
                <w:szCs w:val="20"/>
                <w:lang w:val="en-US"/>
              </w:rPr>
              <w:t xml:space="preserve"> can demonstrate this by any appropriate means, or the supplier is unable to submit the supporting documents required pursuant to Article 50 of the PPL due to the misrepresentation of information. </w:t>
            </w:r>
          </w:p>
          <w:p w14:paraId="1FC14EC1" w14:textId="77777777" w:rsidR="006C056F" w:rsidRPr="00EB361D" w:rsidRDefault="006C056F" w:rsidP="006C056F">
            <w:pPr>
              <w:spacing w:after="0" w:line="240" w:lineRule="auto"/>
              <w:jc w:val="both"/>
              <w:rPr>
                <w:rFonts w:ascii="Arial" w:hAnsi="Arial" w:cs="Arial"/>
                <w:sz w:val="20"/>
                <w:szCs w:val="20"/>
                <w:lang w:val="en-US"/>
              </w:rPr>
            </w:pPr>
          </w:p>
          <w:p w14:paraId="55F71223" w14:textId="77777777"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6C056F" w:rsidRPr="00EB361D" w:rsidRDefault="006C056F" w:rsidP="006C056F">
            <w:pPr>
              <w:spacing w:after="0" w:line="240" w:lineRule="auto"/>
              <w:jc w:val="both"/>
              <w:rPr>
                <w:rFonts w:ascii="Arial" w:hAnsi="Arial" w:cs="Arial"/>
                <w:sz w:val="20"/>
                <w:szCs w:val="20"/>
                <w:lang w:val="en-US"/>
              </w:rPr>
            </w:pPr>
          </w:p>
          <w:p w14:paraId="1D7DB1A1" w14:textId="758073C6"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w:t>
            </w:r>
            <w:r w:rsidRPr="00EB361D">
              <w:rPr>
                <w:rFonts w:ascii="Arial" w:hAnsi="Arial" w:cs="Arial"/>
                <w:sz w:val="20"/>
                <w:szCs w:val="20"/>
                <w:lang w:val="en-US"/>
              </w:rPr>
              <w:lastRenderedPageBreak/>
              <w:t xml:space="preserve">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6C056F" w:rsidRPr="00EB361D" w:rsidRDefault="006C056F" w:rsidP="006C056F">
            <w:pPr>
              <w:jc w:val="both"/>
              <w:rPr>
                <w:rFonts w:ascii="Arial" w:hAnsi="Arial" w:cs="Arial"/>
                <w:sz w:val="20"/>
                <w:szCs w:val="20"/>
              </w:rPr>
            </w:pPr>
            <w:r w:rsidRPr="00EB361D">
              <w:rPr>
                <w:rFonts w:ascii="Arial" w:hAnsi="Arial" w:cs="Arial"/>
                <w:sz w:val="20"/>
                <w:szCs w:val="20"/>
              </w:rPr>
              <w:lastRenderedPageBreak/>
              <w:t xml:space="preserve">Article 46(4)(4) of </w:t>
            </w:r>
            <w:proofErr w:type="spellStart"/>
            <w:r w:rsidRPr="00EB361D">
              <w:rPr>
                <w:rFonts w:ascii="Arial" w:hAnsi="Arial" w:cs="Arial"/>
                <w:sz w:val="20"/>
                <w:szCs w:val="20"/>
              </w:rPr>
              <w:t>LoPP</w:t>
            </w:r>
            <w:proofErr w:type="spellEnd"/>
          </w:p>
          <w:p w14:paraId="231268FF" w14:textId="6A4BD033" w:rsidR="006C056F" w:rsidRPr="00EB361D" w:rsidRDefault="006C056F" w:rsidP="006C056F">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7A143BEF" w14:textId="13B3EBBA" w:rsidR="006C056F" w:rsidRPr="00EB361D" w:rsidRDefault="006C056F" w:rsidP="006C056F">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5418" w14:textId="77777777" w:rsidR="00C9238F" w:rsidRPr="00EB361D" w:rsidRDefault="00C9238F" w:rsidP="00C9238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69E4173" w14:textId="77777777" w:rsidR="006C056F" w:rsidRPr="00EB361D" w:rsidRDefault="006C056F" w:rsidP="006C056F">
            <w:pPr>
              <w:spacing w:after="0" w:line="240" w:lineRule="auto"/>
              <w:jc w:val="both"/>
              <w:rPr>
                <w:rFonts w:ascii="Arial" w:hAnsi="Arial" w:cs="Arial"/>
                <w:sz w:val="20"/>
                <w:szCs w:val="20"/>
                <w:lang w:val="en-US"/>
              </w:rPr>
            </w:pPr>
          </w:p>
          <w:p w14:paraId="1041AB47" w14:textId="6A2C62EC" w:rsidR="006C056F" w:rsidRPr="00EB361D" w:rsidRDefault="00120DC9" w:rsidP="006C056F">
            <w:pPr>
              <w:spacing w:after="0" w:line="240" w:lineRule="auto"/>
              <w:jc w:val="both"/>
              <w:rPr>
                <w:rFonts w:ascii="Arial" w:hAnsi="Arial" w:cs="Arial"/>
                <w:sz w:val="20"/>
                <w:szCs w:val="20"/>
                <w:lang w:val="en-US"/>
              </w:rPr>
            </w:pPr>
            <w:r>
              <w:rPr>
                <w:rFonts w:ascii="Arial" w:hAnsi="Arial" w:cs="Arial"/>
                <w:sz w:val="20"/>
                <w:szCs w:val="20"/>
                <w:lang w:val="en-US"/>
              </w:rPr>
              <w:t>KC</w:t>
            </w:r>
            <w:r w:rsidR="006C056F" w:rsidRPr="1CFDAF15">
              <w:rPr>
                <w:rFonts w:ascii="Arial" w:hAnsi="Arial" w:cs="Arial"/>
                <w:sz w:val="20"/>
                <w:szCs w:val="20"/>
                <w:lang w:val="en-US"/>
              </w:rPr>
              <w:t xml:space="preserve"> itself verifies the data in the national database at</w:t>
            </w:r>
          </w:p>
          <w:p w14:paraId="0DAB5ABA" w14:textId="0066A9B7" w:rsidR="006C056F" w:rsidRPr="005B05D9" w:rsidRDefault="006C056F" w:rsidP="006C056F">
            <w:pPr>
              <w:spacing w:after="0" w:line="240" w:lineRule="auto"/>
              <w:jc w:val="both"/>
              <w:rPr>
                <w:rFonts w:ascii="Arial" w:eastAsia="Arial" w:hAnsi="Arial" w:cs="Arial"/>
                <w:i/>
                <w:iCs/>
                <w:sz w:val="20"/>
                <w:szCs w:val="20"/>
                <w:lang w:val="en-US"/>
              </w:rPr>
            </w:pPr>
            <w:hyperlink r:id="rId12">
              <w:proofErr w:type="spellStart"/>
              <w:r w:rsidRPr="005B05D9">
                <w:rPr>
                  <w:rStyle w:val="Hipersaitas"/>
                  <w:rFonts w:ascii="Arial" w:eastAsia="Arial" w:hAnsi="Arial" w:cs="Arial"/>
                  <w:i/>
                  <w:iCs/>
                  <w:sz w:val="20"/>
                  <w:szCs w:val="20"/>
                  <w:lang w:val="en-US"/>
                </w:rPr>
                <w:t>Melagingą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informaciją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pateikusių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sąrašas</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754C46D8" w14:textId="77777777"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A922" w14:textId="73E0C590" w:rsidR="006C056F" w:rsidRPr="00EB361D" w:rsidRDefault="00A20DD4" w:rsidP="00DF3081">
            <w:pPr>
              <w:pStyle w:val="Sraopastraipa"/>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6C056F" w:rsidRPr="00EB361D" w14:paraId="5578FB2E" w14:textId="674FC1F1"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2E911653" w:rsidR="006C056F" w:rsidRPr="00EB361D" w:rsidRDefault="006C056F" w:rsidP="006C056F">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36C7FB76"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sidR="0070329E">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sidR="0070329E">
              <w:rPr>
                <w:rFonts w:ascii="Arial" w:hAnsi="Arial" w:cs="Arial"/>
                <w:sz w:val="20"/>
                <w:szCs w:val="20"/>
                <w:lang w:val="en-US"/>
              </w:rPr>
              <w:t>KC</w:t>
            </w:r>
            <w:r w:rsidRPr="00EB361D">
              <w:rPr>
                <w:rFonts w:ascii="Arial" w:hAnsi="Arial" w:cs="Arial"/>
                <w:sz w:val="20"/>
                <w:szCs w:val="20"/>
                <w:lang w:val="en-US"/>
              </w:rPr>
              <w:t xml:space="preserve"> concerning the exclusion of suppliers, evaluation of their qualifications, determination of the successful tenderer, and </w:t>
            </w:r>
            <w:r w:rsidR="0070329E">
              <w:rPr>
                <w:rFonts w:ascii="Arial" w:hAnsi="Arial" w:cs="Arial"/>
                <w:sz w:val="20"/>
                <w:szCs w:val="20"/>
                <w:lang w:val="en-US"/>
              </w:rPr>
              <w:t>KC</w:t>
            </w:r>
            <w:r w:rsidRPr="00EB361D">
              <w:rPr>
                <w:rFonts w:ascii="Arial" w:hAnsi="Arial" w:cs="Arial"/>
                <w:sz w:val="20"/>
                <w:szCs w:val="20"/>
                <w:lang w:val="en-US"/>
              </w:rPr>
              <w:t xml:space="preserve">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6C056F" w:rsidRPr="00EB361D" w:rsidRDefault="006C056F" w:rsidP="006C056F">
            <w:pPr>
              <w:spacing w:after="0" w:line="240" w:lineRule="auto"/>
              <w:jc w:val="both"/>
              <w:rPr>
                <w:rFonts w:ascii="Arial" w:hAnsi="Arial" w:cs="Arial"/>
                <w:bCs/>
                <w:iCs/>
                <w:sz w:val="20"/>
                <w:szCs w:val="20"/>
              </w:rPr>
            </w:pPr>
            <w:r w:rsidRPr="00EB361D">
              <w:rPr>
                <w:rFonts w:ascii="Arial" w:hAnsi="Arial" w:cs="Arial"/>
                <w:sz w:val="20"/>
                <w:szCs w:val="20"/>
              </w:rPr>
              <w:t xml:space="preserve">Article 46(4)(5) of </w:t>
            </w:r>
            <w:proofErr w:type="spellStart"/>
            <w:r w:rsidRPr="00EB361D">
              <w:rPr>
                <w:rFonts w:ascii="Arial" w:hAnsi="Arial" w:cs="Arial"/>
                <w:sz w:val="20"/>
                <w:szCs w:val="20"/>
              </w:rPr>
              <w:t>LoPP</w:t>
            </w:r>
            <w:proofErr w:type="spellEnd"/>
          </w:p>
          <w:p w14:paraId="3C93166C" w14:textId="77777777" w:rsidR="006C056F" w:rsidRPr="00EB361D" w:rsidRDefault="006C056F" w:rsidP="006C056F">
            <w:pPr>
              <w:spacing w:after="0" w:line="240" w:lineRule="auto"/>
              <w:jc w:val="both"/>
              <w:rPr>
                <w:rFonts w:ascii="Arial" w:hAnsi="Arial" w:cs="Arial"/>
                <w:bCs/>
                <w:iCs/>
                <w:sz w:val="20"/>
                <w:szCs w:val="20"/>
              </w:rPr>
            </w:pPr>
          </w:p>
          <w:p w14:paraId="5318D722" w14:textId="046B225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2E828" w14:textId="77777777" w:rsidR="004C4F84" w:rsidRPr="00EB361D" w:rsidRDefault="004C4F84" w:rsidP="004C4F84">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C0F14F4" w14:textId="1382BEEB"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028FE" w14:textId="68A2DF27" w:rsidR="006C056F" w:rsidRPr="00EB361D" w:rsidRDefault="00A20DD4" w:rsidP="00EA30DB">
            <w:pPr>
              <w:pStyle w:val="Sraopastraipa"/>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1A04F0" w:rsidRPr="00EB361D" w14:paraId="7C782472" w14:textId="5094C92F" w:rsidTr="1CFDAF15">
        <w:tc>
          <w:tcPr>
            <w:tcW w:w="158" w:type="pct"/>
            <w:tcBorders>
              <w:top w:val="single" w:sz="4" w:space="0" w:color="000000" w:themeColor="text1"/>
              <w:left w:val="single" w:sz="4" w:space="0" w:color="000000" w:themeColor="text1"/>
              <w:right w:val="single" w:sz="4" w:space="0" w:color="000000" w:themeColor="text1"/>
            </w:tcBorders>
            <w:vAlign w:val="center"/>
          </w:tcPr>
          <w:p w14:paraId="0F8983C8" w14:textId="306E8D61" w:rsidR="001A04F0" w:rsidRPr="00AB031D" w:rsidRDefault="001A04F0" w:rsidP="001A04F0">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139DB3ED" w14:textId="77777777"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1A04F0" w:rsidRPr="00EB361D" w:rsidRDefault="001A04F0" w:rsidP="001A04F0">
            <w:pPr>
              <w:spacing w:after="0" w:line="240" w:lineRule="auto"/>
              <w:jc w:val="both"/>
              <w:rPr>
                <w:rFonts w:ascii="Arial" w:hAnsi="Arial" w:cs="Arial"/>
                <w:sz w:val="20"/>
                <w:szCs w:val="20"/>
                <w:lang w:val="en-US"/>
              </w:rPr>
            </w:pPr>
          </w:p>
          <w:p w14:paraId="29913B6B" w14:textId="056D37B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09521C11" w14:textId="330E0D17" w:rsidR="001A04F0" w:rsidRPr="00EB361D" w:rsidRDefault="001A04F0" w:rsidP="001A04F0">
            <w:pPr>
              <w:spacing w:after="0" w:line="240" w:lineRule="auto"/>
              <w:jc w:val="both"/>
              <w:rPr>
                <w:rFonts w:ascii="Arial" w:hAnsi="Arial" w:cs="Arial"/>
                <w:bCs/>
                <w:iCs/>
                <w:sz w:val="20"/>
                <w:szCs w:val="20"/>
              </w:rPr>
            </w:pPr>
            <w:r w:rsidRPr="00EB361D">
              <w:rPr>
                <w:rFonts w:ascii="Arial" w:hAnsi="Arial" w:cs="Arial"/>
                <w:sz w:val="20"/>
                <w:szCs w:val="20"/>
              </w:rPr>
              <w:lastRenderedPageBreak/>
              <w:t xml:space="preserve">Article 46(4)(6) of </w:t>
            </w:r>
            <w:proofErr w:type="spellStart"/>
            <w:r w:rsidRPr="00EB361D">
              <w:rPr>
                <w:rFonts w:ascii="Arial" w:hAnsi="Arial" w:cs="Arial"/>
                <w:sz w:val="20"/>
                <w:szCs w:val="20"/>
              </w:rPr>
              <w:t>LoPP</w:t>
            </w:r>
            <w:proofErr w:type="spellEnd"/>
          </w:p>
          <w:p w14:paraId="2E0B7731" w14:textId="77777777" w:rsidR="001A04F0" w:rsidRPr="00EB361D" w:rsidRDefault="001A04F0" w:rsidP="001A04F0">
            <w:pPr>
              <w:spacing w:after="0" w:line="240" w:lineRule="auto"/>
              <w:jc w:val="both"/>
              <w:rPr>
                <w:rFonts w:ascii="Arial" w:hAnsi="Arial" w:cs="Arial"/>
                <w:bCs/>
                <w:iCs/>
                <w:sz w:val="20"/>
                <w:szCs w:val="20"/>
              </w:rPr>
            </w:pPr>
          </w:p>
          <w:p w14:paraId="43A12E58" w14:textId="0103823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59307DBE" w14:textId="1184960D" w:rsidR="001A04F0"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31CB088" w14:textId="77777777" w:rsidR="001A04F0" w:rsidRPr="00EB361D" w:rsidRDefault="001A04F0" w:rsidP="001A04F0">
            <w:pPr>
              <w:spacing w:after="0" w:line="240" w:lineRule="auto"/>
              <w:jc w:val="both"/>
              <w:rPr>
                <w:rFonts w:ascii="Arial" w:hAnsi="Arial" w:cs="Arial"/>
                <w:sz w:val="20"/>
                <w:szCs w:val="20"/>
                <w:lang w:val="en-US"/>
              </w:rPr>
            </w:pPr>
          </w:p>
          <w:p w14:paraId="3454BCC3" w14:textId="6CE470D7" w:rsidR="001A04F0" w:rsidRPr="00EB361D" w:rsidRDefault="0070329E"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001A04F0" w:rsidRPr="1CFDAF15">
              <w:rPr>
                <w:rFonts w:ascii="Arial" w:hAnsi="Arial" w:cs="Arial"/>
                <w:sz w:val="20"/>
                <w:szCs w:val="20"/>
                <w:lang w:val="en-US"/>
              </w:rPr>
              <w:t xml:space="preserve"> itself verifies the data in the national database at</w:t>
            </w:r>
          </w:p>
          <w:p w14:paraId="55DBC63D" w14:textId="4B019998" w:rsidR="001A04F0" w:rsidRPr="005B05D9" w:rsidRDefault="001A04F0" w:rsidP="001A04F0">
            <w:pPr>
              <w:spacing w:after="0" w:line="240" w:lineRule="auto"/>
              <w:jc w:val="both"/>
              <w:rPr>
                <w:rFonts w:ascii="Arial" w:eastAsia="Arial" w:hAnsi="Arial" w:cs="Arial"/>
                <w:i/>
                <w:iCs/>
                <w:sz w:val="20"/>
                <w:szCs w:val="20"/>
                <w:lang w:val="en-US"/>
              </w:rPr>
            </w:pPr>
            <w:hyperlink r:id="rId13">
              <w:proofErr w:type="spellStart"/>
              <w:r w:rsidRPr="005B05D9">
                <w:rPr>
                  <w:rStyle w:val="Hipersaitas"/>
                  <w:rFonts w:ascii="Arial" w:eastAsia="Arial" w:hAnsi="Arial" w:cs="Arial"/>
                  <w:i/>
                  <w:iCs/>
                  <w:sz w:val="20"/>
                  <w:szCs w:val="20"/>
                  <w:lang w:val="en-US"/>
                </w:rPr>
                <w:t>Nepatikimi</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tiekėjai</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0026661F" w14:textId="5C286B62" w:rsidR="001A04F0" w:rsidRPr="00EB361D" w:rsidRDefault="001A04F0" w:rsidP="001A04F0">
            <w:pPr>
              <w:spacing w:after="0" w:line="240" w:lineRule="auto"/>
              <w:jc w:val="both"/>
              <w:rPr>
                <w:rStyle w:val="Hipersaitas"/>
                <w:rFonts w:ascii="Arial" w:hAnsi="Arial" w:cs="Arial"/>
                <w:sz w:val="20"/>
                <w:szCs w:val="20"/>
                <w:lang w:val="en-US"/>
              </w:rPr>
            </w:pPr>
          </w:p>
          <w:p w14:paraId="15AC6A51" w14:textId="54F17439"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62336"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44660F33">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55pt,2.3pt" to="194.3pt,2.3pt" w14:anchorId="781CC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w:pict>
                </mc:Fallback>
              </mc:AlternateContent>
            </w:r>
          </w:p>
          <w:p w14:paraId="310381B2" w14:textId="7F99EE01" w:rsidR="001A04F0" w:rsidRPr="00EB361D" w:rsidRDefault="0070329E"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001A04F0" w:rsidRPr="00EB361D">
              <w:rPr>
                <w:rFonts w:ascii="Arial" w:hAnsi="Arial" w:cs="Arial"/>
                <w:sz w:val="20"/>
                <w:szCs w:val="20"/>
                <w:lang w:val="en-US"/>
              </w:rPr>
              <w:t xml:space="preserve"> itself verifies the data in the national database at</w:t>
            </w:r>
          </w:p>
          <w:p w14:paraId="197BC1D5" w14:textId="3058FAA4" w:rsidR="001A04F0" w:rsidRPr="005B05D9" w:rsidRDefault="001A04F0" w:rsidP="001A04F0">
            <w:pPr>
              <w:pStyle w:val="Betarp"/>
              <w:jc w:val="both"/>
              <w:rPr>
                <w:rFonts w:ascii="Arial" w:hAnsi="Arial" w:cs="Arial"/>
                <w:i/>
                <w:iCs/>
                <w:sz w:val="20"/>
                <w:szCs w:val="20"/>
              </w:rPr>
            </w:pPr>
            <w:hyperlink r:id="rId14" w:history="1">
              <w:r w:rsidRPr="005B05D9">
                <w:rPr>
                  <w:rStyle w:val="Hipersaitas"/>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76F6F4B3" w14:textId="7288413F" w:rsidR="001A04F0" w:rsidRPr="00EB361D" w:rsidRDefault="00A20DD4" w:rsidP="001A04F0">
            <w:pPr>
              <w:pStyle w:val="Sraopastraipa"/>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1A04F0" w:rsidRPr="00EB361D" w14:paraId="0DB9D7ED" w14:textId="2E8F7A30"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4545654C" w:rsidR="001A04F0" w:rsidRPr="00AB031D" w:rsidRDefault="001A04F0" w:rsidP="001A04F0">
            <w:pPr>
              <w:pStyle w:val="Sraopastraipa"/>
              <w:numPr>
                <w:ilvl w:val="0"/>
                <w:numId w:val="43"/>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713793CF"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70329E">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7a) of </w:t>
            </w:r>
            <w:proofErr w:type="spellStart"/>
            <w:r w:rsidRPr="00EB361D">
              <w:rPr>
                <w:rFonts w:ascii="Arial" w:hAnsi="Arial" w:cs="Arial"/>
                <w:color w:val="000000"/>
                <w:sz w:val="20"/>
                <w:szCs w:val="20"/>
              </w:rPr>
              <w:t>LoPP</w:t>
            </w:r>
            <w:proofErr w:type="spellEnd"/>
          </w:p>
          <w:p w14:paraId="496FDF03" w14:textId="77777777" w:rsidR="001A04F0" w:rsidRPr="00EB361D" w:rsidRDefault="001A04F0" w:rsidP="001A04F0">
            <w:pPr>
              <w:spacing w:after="0" w:line="240" w:lineRule="auto"/>
              <w:jc w:val="both"/>
              <w:rPr>
                <w:rFonts w:ascii="Arial" w:hAnsi="Arial" w:cs="Arial"/>
                <w:color w:val="000000"/>
                <w:sz w:val="20"/>
                <w:szCs w:val="20"/>
              </w:rPr>
            </w:pPr>
          </w:p>
          <w:p w14:paraId="0696ED93" w14:textId="5A3BB731"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1A04F0" w:rsidRPr="00EB361D" w:rsidRDefault="001A04F0" w:rsidP="001A04F0">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2C62947" w14:textId="77777777" w:rsidR="001A04F0" w:rsidRPr="00EB361D" w:rsidRDefault="001A04F0" w:rsidP="001A04F0">
            <w:pPr>
              <w:spacing w:after="0" w:line="240" w:lineRule="auto"/>
              <w:jc w:val="both"/>
              <w:rPr>
                <w:rFonts w:ascii="Arial" w:hAnsi="Arial" w:cs="Arial"/>
                <w:sz w:val="20"/>
                <w:szCs w:val="20"/>
                <w:highlight w:val="yellow"/>
              </w:rPr>
            </w:pPr>
          </w:p>
          <w:p w14:paraId="1ABD049B" w14:textId="77777777" w:rsidR="001A04F0" w:rsidRPr="004E22F0" w:rsidRDefault="001A04F0" w:rsidP="001A04F0">
            <w:pPr>
              <w:spacing w:after="0" w:line="240" w:lineRule="auto"/>
              <w:jc w:val="both"/>
              <w:rPr>
                <w:rFonts w:ascii="Arial" w:eastAsiaTheme="minorEastAsia" w:hAnsi="Arial" w:cs="Arial"/>
                <w:sz w:val="20"/>
                <w:szCs w:val="20"/>
                <w:lang w:eastAsia="lt-LT"/>
              </w:rPr>
            </w:pPr>
            <w:r w:rsidRPr="004E22F0">
              <w:rPr>
                <w:rFonts w:ascii="Arial" w:eastAsiaTheme="minorEastAsia" w:hAnsi="Arial" w:cs="Arial"/>
                <w:sz w:val="20"/>
                <w:szCs w:val="20"/>
                <w:lang w:eastAsia="lt-LT"/>
              </w:rPr>
              <w:t>When making decisions on the exclusion of a supplier from the procurement procedure on the grounds of exclusion specified in this point, among other things, the national database at:</w:t>
            </w:r>
          </w:p>
          <w:p w14:paraId="4E5B0E1A" w14:textId="7B3C2037" w:rsidR="001A04F0" w:rsidRPr="00EB361D" w:rsidRDefault="001A04F0" w:rsidP="001A04F0">
            <w:pPr>
              <w:spacing w:after="0" w:line="240" w:lineRule="auto"/>
              <w:jc w:val="both"/>
              <w:rPr>
                <w:rFonts w:ascii="Arial" w:hAnsi="Arial" w:cs="Arial"/>
                <w:sz w:val="20"/>
                <w:szCs w:val="20"/>
                <w:highlight w:val="yellow"/>
              </w:rPr>
            </w:pPr>
            <w:r w:rsidRPr="004E22F0">
              <w:rPr>
                <w:rFonts w:ascii="Arial" w:eastAsiaTheme="minorEastAsia" w:hAnsi="Arial" w:cs="Arial"/>
                <w:sz w:val="20"/>
                <w:szCs w:val="20"/>
                <w:lang w:eastAsia="lt-LT"/>
              </w:rPr>
              <w:t xml:space="preserve">The information published at </w:t>
            </w:r>
            <w:hyperlink r:id="rId15" w:history="1">
              <w:r w:rsidRPr="004E22F0">
                <w:rPr>
                  <w:rStyle w:val="Hipersaitas"/>
                  <w:rFonts w:ascii="Arial" w:hAnsi="Arial" w:cs="Arial"/>
                  <w:i/>
                  <w:iCs/>
                  <w:color w:val="auto"/>
                  <w:sz w:val="20"/>
                  <w:szCs w:val="20"/>
                </w:rPr>
                <w:t>https://www.registrucentras.lt/jar/p/index.php</w:t>
              </w:r>
            </w:hyperlink>
            <w:r w:rsidRPr="004E22F0">
              <w:rPr>
                <w:rFonts w:ascii="Arial" w:eastAsiaTheme="minorEastAsia" w:hAnsi="Arial" w:cs="Arial"/>
                <w:sz w:val="20"/>
                <w:szCs w:val="20"/>
                <w:lang w:eastAsia="lt-LT"/>
              </w:rPr>
              <w:t xml:space="preserve"> , as well as the information provided in this information notice: </w:t>
            </w:r>
            <w:r w:rsidR="004725AC" w:rsidRPr="004E22F0">
              <w:t xml:space="preserve"> </w:t>
            </w:r>
            <w:hyperlink r:id="rId16" w:history="1">
              <w:proofErr w:type="spellStart"/>
              <w:r w:rsidR="004725AC" w:rsidRPr="004E22F0">
                <w:rPr>
                  <w:rStyle w:val="Hipersaitas"/>
                  <w:rFonts w:ascii="Arial" w:hAnsi="Arial" w:cs="Arial"/>
                  <w:i/>
                  <w:iCs/>
                  <w:color w:val="auto"/>
                  <w:sz w:val="20"/>
                  <w:szCs w:val="20"/>
                </w:rPr>
                <w:t>Finansinių</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ataskaitų</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nepateikimas</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gali</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tapti</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kliūtimi</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dalyvauti</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viešuosiuose</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pirkimuose</w:t>
              </w:r>
              <w:proofErr w:type="spellEnd"/>
              <w:r w:rsidR="004725AC" w:rsidRPr="004E22F0">
                <w:rPr>
                  <w:rStyle w:val="Hipersaitas"/>
                  <w:rFonts w:ascii="Arial" w:hAnsi="Arial" w:cs="Arial"/>
                  <w:i/>
                  <w:iCs/>
                  <w:color w:val="auto"/>
                  <w:sz w:val="20"/>
                  <w:szCs w:val="20"/>
                </w:rPr>
                <w:t xml:space="preserve"> - </w:t>
              </w:r>
              <w:proofErr w:type="spellStart"/>
              <w:r w:rsidR="004725AC" w:rsidRPr="004E22F0">
                <w:rPr>
                  <w:rStyle w:val="Hipersaitas"/>
                  <w:rFonts w:ascii="Arial" w:hAnsi="Arial" w:cs="Arial"/>
                  <w:i/>
                  <w:iCs/>
                  <w:color w:val="auto"/>
                  <w:sz w:val="20"/>
                  <w:szCs w:val="20"/>
                </w:rPr>
                <w:t>Viešųjų</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pirkimų</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tarnyba</w:t>
              </w:r>
              <w:proofErr w:type="spellEnd"/>
              <w:r w:rsidR="004725AC" w:rsidRPr="004E22F0">
                <w:rPr>
                  <w:rStyle w:val="Hipersaitas"/>
                  <w:rFonts w:ascii="Arial" w:hAnsi="Arial" w:cs="Arial"/>
                  <w:i/>
                  <w:iCs/>
                  <w:color w:val="auto"/>
                  <w:sz w:val="20"/>
                  <w:szCs w:val="20"/>
                </w:rPr>
                <w:t xml:space="preserve"> (</w:t>
              </w:r>
              <w:proofErr w:type="spellStart"/>
              <w:r w:rsidR="004725AC" w:rsidRPr="004E22F0">
                <w:rPr>
                  <w:rStyle w:val="Hipersaitas"/>
                  <w:rFonts w:ascii="Arial" w:hAnsi="Arial" w:cs="Arial"/>
                  <w:i/>
                  <w:iCs/>
                  <w:color w:val="auto"/>
                  <w:sz w:val="20"/>
                  <w:szCs w:val="20"/>
                </w:rPr>
                <w:t>lrv.lt</w:t>
              </w:r>
              <w:proofErr w:type="spellEnd"/>
              <w:r w:rsidR="004725AC" w:rsidRPr="004E22F0">
                <w:rPr>
                  <w:rStyle w:val="Hipersaitas"/>
                  <w:rFonts w:ascii="Arial" w:hAnsi="Arial" w:cs="Arial"/>
                  <w:i/>
                  <w:iCs/>
                  <w:color w:val="auto"/>
                  <w:sz w:val="20"/>
                  <w:szCs w:val="20"/>
                </w:rPr>
                <w: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1A04F0" w:rsidRPr="00EB361D" w:rsidRDefault="001A04F0" w:rsidP="001A04F0">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514F4586" w14:textId="38D5ECB4" w:rsidR="001A04F0" w:rsidRPr="00546EEB" w:rsidRDefault="001A04F0" w:rsidP="001A04F0">
            <w:pPr>
              <w:pStyle w:val="Betarp"/>
              <w:jc w:val="both"/>
              <w:rPr>
                <w:rFonts w:ascii="Arial" w:hAnsi="Arial" w:cs="Arial"/>
                <w:color w:val="FF0000"/>
                <w:sz w:val="20"/>
                <w:szCs w:val="20"/>
              </w:rPr>
            </w:pPr>
          </w:p>
        </w:tc>
      </w:tr>
      <w:tr w:rsidR="001A04F0" w:rsidRPr="00EB361D" w14:paraId="06F5F4CE" w14:textId="0D9F35B7"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744BC4DA" w:rsidR="001A04F0" w:rsidRPr="00AB031D" w:rsidRDefault="001A04F0" w:rsidP="001A04F0">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3BA894BF" w:rsidR="001A04F0" w:rsidRPr="00EB361D" w:rsidRDefault="001A04F0" w:rsidP="001A04F0">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sidR="0070329E">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7b) of </w:t>
            </w:r>
            <w:proofErr w:type="spellStart"/>
            <w:r w:rsidRPr="00EB361D">
              <w:rPr>
                <w:rFonts w:ascii="Arial" w:hAnsi="Arial" w:cs="Arial"/>
                <w:color w:val="000000"/>
                <w:sz w:val="20"/>
                <w:szCs w:val="20"/>
              </w:rPr>
              <w:t>LoPP</w:t>
            </w:r>
            <w:proofErr w:type="spellEnd"/>
          </w:p>
          <w:p w14:paraId="20D7B59E" w14:textId="77777777" w:rsidR="001A04F0" w:rsidRPr="00EB361D" w:rsidRDefault="001A04F0" w:rsidP="001A04F0">
            <w:pPr>
              <w:spacing w:after="0" w:line="240" w:lineRule="auto"/>
              <w:jc w:val="both"/>
              <w:rPr>
                <w:rFonts w:ascii="Arial" w:hAnsi="Arial" w:cs="Arial"/>
                <w:color w:val="000000"/>
                <w:sz w:val="20"/>
                <w:szCs w:val="20"/>
              </w:rPr>
            </w:pPr>
          </w:p>
          <w:p w14:paraId="0296CB78" w14:textId="46A43A89"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F8B2DE4" w14:textId="77777777" w:rsidR="001A04F0" w:rsidRPr="00EB361D" w:rsidRDefault="001A04F0" w:rsidP="001A04F0">
            <w:pPr>
              <w:spacing w:after="0" w:line="240" w:lineRule="auto"/>
              <w:jc w:val="both"/>
              <w:rPr>
                <w:rFonts w:ascii="Arial" w:hAnsi="Arial" w:cs="Arial"/>
                <w:sz w:val="20"/>
                <w:szCs w:val="20"/>
              </w:rPr>
            </w:pPr>
          </w:p>
          <w:p w14:paraId="6E08654D" w14:textId="196C8AED"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1A04F0" w:rsidRPr="00EB361D" w:rsidRDefault="001A04F0" w:rsidP="001A04F0">
            <w:pPr>
              <w:pStyle w:val="Betarp"/>
              <w:jc w:val="both"/>
              <w:rPr>
                <w:rFonts w:ascii="Arial" w:hAnsi="Arial" w:cs="Arial"/>
                <w:sz w:val="20"/>
                <w:szCs w:val="20"/>
              </w:rPr>
            </w:pPr>
            <w:r w:rsidRPr="00EB361D">
              <w:rPr>
                <w:rFonts w:ascii="Arial" w:hAnsi="Arial" w:cs="Arial"/>
                <w:sz w:val="20"/>
                <w:szCs w:val="20"/>
              </w:rPr>
              <w:t>To fill in if an entity is not established in Lithuania.</w:t>
            </w:r>
          </w:p>
          <w:p w14:paraId="2FDC56B1" w14:textId="77221E46" w:rsidR="001A04F0" w:rsidRPr="00EB361D" w:rsidRDefault="001A04F0" w:rsidP="001A04F0">
            <w:pPr>
              <w:pStyle w:val="Betarp"/>
              <w:jc w:val="both"/>
              <w:rPr>
                <w:rFonts w:ascii="Arial" w:hAnsi="Arial" w:cs="Arial"/>
                <w:sz w:val="20"/>
                <w:szCs w:val="20"/>
              </w:rPr>
            </w:pPr>
          </w:p>
        </w:tc>
      </w:tr>
      <w:tr w:rsidR="001A04F0" w:rsidRPr="00EB361D" w14:paraId="103DD7F6" w14:textId="13529C9C"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4B8921C8" w:rsidR="001A04F0" w:rsidRPr="00AB031D" w:rsidRDefault="001A04F0" w:rsidP="001A04F0">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12FF9C85" w:rsidR="001A04F0" w:rsidRPr="00EB361D" w:rsidRDefault="001A04F0" w:rsidP="001A04F0">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70329E">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7c) of </w:t>
            </w:r>
            <w:proofErr w:type="spellStart"/>
            <w:r w:rsidRPr="00EB361D">
              <w:rPr>
                <w:rFonts w:ascii="Arial" w:hAnsi="Arial" w:cs="Arial"/>
                <w:color w:val="000000"/>
                <w:sz w:val="20"/>
                <w:szCs w:val="20"/>
              </w:rPr>
              <w:t>LoPP</w:t>
            </w:r>
            <w:proofErr w:type="spellEnd"/>
          </w:p>
          <w:p w14:paraId="0DD9A518" w14:textId="77777777" w:rsidR="001A04F0" w:rsidRPr="00EB361D" w:rsidRDefault="001A04F0" w:rsidP="001A04F0">
            <w:pPr>
              <w:spacing w:after="0" w:line="240" w:lineRule="auto"/>
              <w:jc w:val="both"/>
              <w:rPr>
                <w:rFonts w:ascii="Arial" w:hAnsi="Arial" w:cs="Arial"/>
                <w:color w:val="000000"/>
                <w:sz w:val="20"/>
                <w:szCs w:val="20"/>
              </w:rPr>
            </w:pPr>
          </w:p>
          <w:p w14:paraId="4B53043F" w14:textId="6C100DBA"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9A4E5AF" w14:textId="77777777" w:rsidR="001A04F0" w:rsidRPr="00EB361D" w:rsidRDefault="001A04F0" w:rsidP="001A04F0">
            <w:pPr>
              <w:spacing w:after="0" w:line="240" w:lineRule="auto"/>
              <w:jc w:val="both"/>
              <w:rPr>
                <w:rFonts w:ascii="Arial" w:hAnsi="Arial" w:cs="Arial"/>
                <w:sz w:val="20"/>
                <w:szCs w:val="20"/>
              </w:rPr>
            </w:pPr>
          </w:p>
          <w:p w14:paraId="060C3FEC" w14:textId="6202AD64"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1A04F0" w:rsidRPr="00EB361D" w:rsidRDefault="001A04F0" w:rsidP="001A04F0">
            <w:pPr>
              <w:pStyle w:val="Betarp"/>
              <w:jc w:val="both"/>
              <w:rPr>
                <w:rFonts w:ascii="Arial" w:hAnsi="Arial" w:cs="Arial"/>
                <w:sz w:val="20"/>
                <w:szCs w:val="20"/>
              </w:rPr>
            </w:pPr>
            <w:r w:rsidRPr="00EB361D">
              <w:rPr>
                <w:rFonts w:ascii="Arial" w:hAnsi="Arial" w:cs="Arial"/>
                <w:sz w:val="20"/>
                <w:szCs w:val="20"/>
              </w:rPr>
              <w:t>To fill in if an entity is not established in Lithuania.</w:t>
            </w:r>
          </w:p>
          <w:p w14:paraId="634EC82A" w14:textId="7DDBD4B8" w:rsidR="001A04F0" w:rsidRPr="00AB031D" w:rsidRDefault="001A04F0" w:rsidP="001A04F0">
            <w:pPr>
              <w:pStyle w:val="Betarp"/>
              <w:jc w:val="both"/>
              <w:rPr>
                <w:rFonts w:ascii="Arial" w:hAnsi="Arial" w:cs="Arial"/>
                <w:color w:val="FF0000"/>
                <w:sz w:val="20"/>
                <w:szCs w:val="20"/>
              </w:rPr>
            </w:pPr>
          </w:p>
        </w:tc>
      </w:tr>
      <w:tr w:rsidR="001C763A" w:rsidRPr="00EB361D" w14:paraId="6DC6CC07" w14:textId="77777777"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559CD" w14:textId="77777777" w:rsidR="001C763A" w:rsidRPr="00AB031D" w:rsidRDefault="001C763A" w:rsidP="001A04F0">
            <w:pPr>
              <w:pStyle w:val="Sraopastraipa"/>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30069" w14:textId="4E8EF4C7" w:rsidR="001C763A" w:rsidRPr="00EB361D" w:rsidRDefault="00CB4290" w:rsidP="001A04F0">
            <w:pPr>
              <w:spacing w:after="0" w:line="240" w:lineRule="auto"/>
              <w:jc w:val="both"/>
              <w:rPr>
                <w:rFonts w:ascii="Arial" w:hAnsi="Arial" w:cs="Arial"/>
                <w:color w:val="000000"/>
                <w:sz w:val="20"/>
                <w:szCs w:val="20"/>
              </w:rPr>
            </w:pPr>
            <w:r w:rsidRPr="00CB4290">
              <w:rPr>
                <w:rFonts w:ascii="Arial" w:hAnsi="Arial" w:cs="Arial"/>
                <w:color w:val="000000"/>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F255F" w14:textId="77777777" w:rsidR="00D74BC4" w:rsidRPr="00D74BC4" w:rsidRDefault="00D74BC4" w:rsidP="00D74BC4">
            <w:pPr>
              <w:spacing w:after="0" w:line="240" w:lineRule="auto"/>
              <w:jc w:val="both"/>
              <w:rPr>
                <w:rFonts w:ascii="Arial" w:hAnsi="Arial" w:cs="Arial"/>
                <w:color w:val="000000"/>
                <w:sz w:val="20"/>
                <w:szCs w:val="20"/>
              </w:rPr>
            </w:pPr>
            <w:r w:rsidRPr="00D74BC4">
              <w:rPr>
                <w:rFonts w:ascii="Arial" w:hAnsi="Arial" w:cs="Arial"/>
                <w:color w:val="000000"/>
                <w:sz w:val="20"/>
                <w:szCs w:val="20"/>
              </w:rPr>
              <w:t>Article 46(2</w:t>
            </w:r>
            <w:r w:rsidRPr="00D74BC4">
              <w:rPr>
                <w:rFonts w:ascii="Arial" w:hAnsi="Arial" w:cs="Arial"/>
                <w:color w:val="000000"/>
                <w:sz w:val="20"/>
                <w:szCs w:val="20"/>
                <w:vertAlign w:val="superscript"/>
              </w:rPr>
              <w:t>1</w:t>
            </w:r>
            <w:r w:rsidRPr="00D74BC4">
              <w:rPr>
                <w:rFonts w:ascii="Arial" w:hAnsi="Arial" w:cs="Arial"/>
                <w:color w:val="000000"/>
                <w:sz w:val="20"/>
                <w:szCs w:val="20"/>
              </w:rPr>
              <w:t xml:space="preserve">) of </w:t>
            </w:r>
            <w:proofErr w:type="spellStart"/>
            <w:r w:rsidRPr="00D74BC4">
              <w:rPr>
                <w:rFonts w:ascii="Arial" w:hAnsi="Arial" w:cs="Arial"/>
                <w:color w:val="000000"/>
                <w:sz w:val="20"/>
                <w:szCs w:val="20"/>
              </w:rPr>
              <w:t>LoPP</w:t>
            </w:r>
            <w:proofErr w:type="spellEnd"/>
            <w:r w:rsidRPr="00D74BC4">
              <w:rPr>
                <w:rFonts w:ascii="Arial" w:hAnsi="Arial" w:cs="Arial"/>
                <w:color w:val="000000"/>
                <w:sz w:val="20"/>
                <w:szCs w:val="20"/>
              </w:rPr>
              <w:t xml:space="preserve"> </w:t>
            </w:r>
          </w:p>
          <w:p w14:paraId="1A699D62" w14:textId="77777777" w:rsidR="00D74BC4" w:rsidRPr="00D74BC4" w:rsidRDefault="00D74BC4" w:rsidP="00D74BC4">
            <w:pPr>
              <w:spacing w:after="0" w:line="240" w:lineRule="auto"/>
              <w:jc w:val="both"/>
              <w:rPr>
                <w:rFonts w:ascii="Arial" w:hAnsi="Arial" w:cs="Arial"/>
                <w:color w:val="000000"/>
                <w:sz w:val="20"/>
                <w:szCs w:val="20"/>
              </w:rPr>
            </w:pPr>
          </w:p>
          <w:p w14:paraId="2063AE90" w14:textId="60C77358" w:rsidR="001C763A" w:rsidRPr="00EB361D" w:rsidRDefault="00D74BC4" w:rsidP="00D74BC4">
            <w:pPr>
              <w:spacing w:after="0" w:line="240" w:lineRule="auto"/>
              <w:jc w:val="both"/>
              <w:rPr>
                <w:rFonts w:ascii="Arial" w:hAnsi="Arial" w:cs="Arial"/>
                <w:color w:val="000000"/>
                <w:sz w:val="20"/>
                <w:szCs w:val="20"/>
              </w:rPr>
            </w:pPr>
            <w:r w:rsidRPr="00D74BC4">
              <w:rPr>
                <w:rFonts w:ascii="Arial" w:hAnsi="Arial" w:cs="Arial"/>
                <w:color w:val="000000"/>
                <w:sz w:val="20"/>
                <w:szCs w:val="20"/>
              </w:rPr>
              <w:t>Part III(D2)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C8BCD" w14:textId="4C82A926" w:rsidR="001C763A" w:rsidRPr="00EB361D" w:rsidRDefault="00E81330" w:rsidP="001A04F0">
            <w:pPr>
              <w:spacing w:after="0" w:line="240" w:lineRule="auto"/>
              <w:jc w:val="both"/>
              <w:rPr>
                <w:rFonts w:ascii="Arial" w:hAnsi="Arial" w:cs="Arial"/>
                <w:sz w:val="20"/>
                <w:szCs w:val="20"/>
              </w:rPr>
            </w:pPr>
            <w:r w:rsidRPr="00E81330">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17A02" w14:textId="77777777" w:rsidR="00817D4D" w:rsidRPr="00817D4D" w:rsidRDefault="00817D4D" w:rsidP="00817D4D">
            <w:pPr>
              <w:pStyle w:val="Betarp"/>
              <w:rPr>
                <w:rFonts w:ascii="Arial" w:hAnsi="Arial" w:cs="Arial"/>
                <w:sz w:val="20"/>
                <w:szCs w:val="20"/>
              </w:rPr>
            </w:pPr>
            <w:r w:rsidRPr="00817D4D">
              <w:rPr>
                <w:rFonts w:ascii="Arial" w:hAnsi="Arial" w:cs="Arial"/>
                <w:sz w:val="20"/>
                <w:szCs w:val="20"/>
              </w:rPr>
              <w:t>To fill in if an entity is not established in Lithuania.</w:t>
            </w:r>
          </w:p>
          <w:p w14:paraId="66FC07DE" w14:textId="77777777" w:rsidR="001C763A" w:rsidRPr="00EB361D" w:rsidRDefault="001C763A" w:rsidP="001A04F0">
            <w:pPr>
              <w:pStyle w:val="Betarp"/>
              <w:jc w:val="both"/>
              <w:rPr>
                <w:rFonts w:ascii="Arial" w:hAnsi="Arial" w:cs="Arial"/>
                <w:sz w:val="20"/>
                <w:szCs w:val="20"/>
              </w:rPr>
            </w:pPr>
          </w:p>
        </w:tc>
      </w:tr>
    </w:tbl>
    <w:p w14:paraId="426ACA4D" w14:textId="77777777" w:rsidR="00A43142" w:rsidRDefault="00A43142" w:rsidP="006E32E0">
      <w:pPr>
        <w:tabs>
          <w:tab w:val="left" w:pos="720"/>
        </w:tabs>
        <w:spacing w:after="0" w:line="240" w:lineRule="auto"/>
        <w:jc w:val="both"/>
        <w:rPr>
          <w:rFonts w:ascii="Arial" w:eastAsia="Calibri" w:hAnsi="Arial" w:cs="Arial"/>
        </w:rPr>
      </w:pPr>
    </w:p>
    <w:p w14:paraId="6359CA59"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5A1BBF5A"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19F7A64C"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1A817FEC"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4DC51C25"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26303D73"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056CE3DB"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3CDB546E"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2DADC18C"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1D4F4EAC"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704C5E6A"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4F98E37D" w14:textId="77777777" w:rsidR="00A62BAA" w:rsidRDefault="00A62BAA" w:rsidP="00966FD9">
      <w:pPr>
        <w:tabs>
          <w:tab w:val="left" w:pos="720"/>
        </w:tabs>
        <w:spacing w:after="0" w:line="240" w:lineRule="auto"/>
        <w:rPr>
          <w:rFonts w:ascii="Arial" w:eastAsia="Times New Roman" w:hAnsi="Arial" w:cs="Arial"/>
          <w:b/>
          <w:bCs/>
          <w:u w:val="single"/>
        </w:rPr>
      </w:pPr>
    </w:p>
    <w:p w14:paraId="23302983" w14:textId="77777777" w:rsidR="00966FD9" w:rsidRDefault="00966FD9" w:rsidP="00966FD9">
      <w:pPr>
        <w:tabs>
          <w:tab w:val="left" w:pos="720"/>
        </w:tabs>
        <w:spacing w:after="0" w:line="240" w:lineRule="auto"/>
        <w:rPr>
          <w:rFonts w:ascii="Arial" w:eastAsia="Times New Roman" w:hAnsi="Arial" w:cs="Arial"/>
          <w:b/>
          <w:bCs/>
          <w:u w:val="single"/>
        </w:rPr>
      </w:pPr>
    </w:p>
    <w:p w14:paraId="621ADBBD"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5775B73F"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21F045CC" w14:textId="3B6CC95D" w:rsidR="00A62BAA" w:rsidRPr="00173CA6" w:rsidRDefault="00A62BAA" w:rsidP="00A62BAA">
      <w:pPr>
        <w:tabs>
          <w:tab w:val="left" w:pos="720"/>
        </w:tabs>
        <w:spacing w:after="0" w:line="240" w:lineRule="auto"/>
        <w:jc w:val="center"/>
        <w:rPr>
          <w:rFonts w:ascii="Arial" w:eastAsia="Times New Roman" w:hAnsi="Arial" w:cs="Arial"/>
          <w:b/>
          <w:bCs/>
          <w:u w:val="single"/>
        </w:rPr>
      </w:pPr>
      <w:r w:rsidRPr="41D67A34">
        <w:rPr>
          <w:rFonts w:ascii="Arial" w:eastAsia="Times New Roman" w:hAnsi="Arial" w:cs="Arial"/>
          <w:b/>
          <w:bCs/>
          <w:u w:val="single"/>
        </w:rPr>
        <w:lastRenderedPageBreak/>
        <w:t xml:space="preserve">Qualification </w:t>
      </w:r>
      <w:r>
        <w:rPr>
          <w:rFonts w:ascii="Arial" w:eastAsia="Times New Roman" w:hAnsi="Arial" w:cs="Arial"/>
          <w:b/>
          <w:bCs/>
          <w:u w:val="single"/>
        </w:rPr>
        <w:t>R</w:t>
      </w:r>
      <w:r w:rsidRPr="41D67A34">
        <w:rPr>
          <w:rFonts w:ascii="Arial" w:eastAsia="Times New Roman" w:hAnsi="Arial" w:cs="Arial"/>
          <w:b/>
          <w:bCs/>
          <w:u w:val="single"/>
        </w:rPr>
        <w:t xml:space="preserve">equirements for </w:t>
      </w:r>
      <w:r>
        <w:rPr>
          <w:rFonts w:ascii="Arial" w:eastAsia="Times New Roman" w:hAnsi="Arial" w:cs="Arial"/>
          <w:b/>
          <w:bCs/>
          <w:u w:val="single"/>
        </w:rPr>
        <w:t>S</w:t>
      </w:r>
      <w:r w:rsidRPr="41D67A34">
        <w:rPr>
          <w:rFonts w:ascii="Arial" w:eastAsia="Times New Roman" w:hAnsi="Arial" w:cs="Arial"/>
          <w:b/>
          <w:bCs/>
          <w:u w:val="single"/>
        </w:rPr>
        <w:t>uppliers</w:t>
      </w:r>
    </w:p>
    <w:p w14:paraId="19B264AD" w14:textId="77777777" w:rsidR="00A62BAA" w:rsidRPr="00173CA6" w:rsidRDefault="00A62BAA" w:rsidP="00A62BAA">
      <w:pPr>
        <w:tabs>
          <w:tab w:val="left" w:pos="720"/>
        </w:tabs>
        <w:spacing w:after="0" w:line="240" w:lineRule="auto"/>
        <w:jc w:val="both"/>
        <w:rPr>
          <w:rFonts w:ascii="Arial" w:eastAsia="Calibri" w:hAnsi="Arial" w:cs="Arial"/>
          <w:sz w:val="20"/>
          <w:szCs w:val="20"/>
        </w:rPr>
      </w:pPr>
    </w:p>
    <w:p w14:paraId="6BCCF1D9" w14:textId="77777777" w:rsidR="00A62BAA" w:rsidRPr="00920510" w:rsidRDefault="00A62BAA" w:rsidP="00A62BAA">
      <w:pPr>
        <w:tabs>
          <w:tab w:val="left" w:pos="720"/>
        </w:tabs>
        <w:spacing w:after="0" w:line="240" w:lineRule="auto"/>
        <w:jc w:val="right"/>
        <w:rPr>
          <w:rFonts w:ascii="Arial" w:eastAsia="Calibri" w:hAnsi="Arial" w:cs="Arial"/>
        </w:rPr>
      </w:pPr>
      <w:r>
        <w:rPr>
          <w:rStyle w:val="normaltextrun"/>
          <w:rFonts w:ascii="Arial" w:hAnsi="Arial" w:cs="Arial"/>
          <w:i/>
          <w:iCs/>
          <w:color w:val="000000"/>
          <w:sz w:val="20"/>
          <w:szCs w:val="20"/>
          <w:shd w:val="clear" w:color="auto" w:fill="FFFFFF"/>
        </w:rPr>
        <w:t>Table 2</w:t>
      </w:r>
    </w:p>
    <w:tbl>
      <w:tblPr>
        <w:tblStyle w:val="Lentelstinklelis"/>
        <w:tblW w:w="15205" w:type="dxa"/>
        <w:tblLook w:val="04A0" w:firstRow="1" w:lastRow="0" w:firstColumn="1" w:lastColumn="0" w:noHBand="0" w:noVBand="1"/>
      </w:tblPr>
      <w:tblGrid>
        <w:gridCol w:w="1207"/>
        <w:gridCol w:w="5323"/>
        <w:gridCol w:w="4805"/>
        <w:gridCol w:w="3870"/>
      </w:tblGrid>
      <w:tr w:rsidR="00A62BAA" w14:paraId="0106CDBD" w14:textId="77777777" w:rsidTr="00C066FB">
        <w:trPr>
          <w:trHeight w:val="300"/>
        </w:trPr>
        <w:tc>
          <w:tcPr>
            <w:tcW w:w="1207" w:type="dxa"/>
            <w:vAlign w:val="center"/>
          </w:tcPr>
          <w:p w14:paraId="30670A18" w14:textId="77777777" w:rsidR="00A62BAA" w:rsidRPr="00FC4228" w:rsidRDefault="00A62BAA" w:rsidP="00C066FB">
            <w:pPr>
              <w:ind w:left="-79" w:right="-108"/>
              <w:jc w:val="center"/>
              <w:rPr>
                <w:rFonts w:ascii="Arial" w:hAnsi="Arial" w:cs="Arial"/>
                <w:b/>
              </w:rPr>
            </w:pPr>
            <w:r w:rsidRPr="00FC4228">
              <w:rPr>
                <w:rFonts w:ascii="Arial" w:hAnsi="Arial" w:cs="Arial"/>
                <w:b/>
              </w:rPr>
              <w:t>Entry No.</w:t>
            </w:r>
          </w:p>
        </w:tc>
        <w:tc>
          <w:tcPr>
            <w:tcW w:w="5323" w:type="dxa"/>
            <w:vAlign w:val="center"/>
          </w:tcPr>
          <w:p w14:paraId="7BFB02B9" w14:textId="77777777" w:rsidR="00A62BAA" w:rsidRPr="00FC4228" w:rsidRDefault="00A62BAA" w:rsidP="00C066FB">
            <w:pPr>
              <w:jc w:val="center"/>
              <w:rPr>
                <w:rFonts w:ascii="Arial" w:hAnsi="Arial" w:cs="Arial"/>
                <w:b/>
              </w:rPr>
            </w:pPr>
            <w:r w:rsidRPr="00FC4228">
              <w:rPr>
                <w:rFonts w:ascii="Arial" w:hAnsi="Arial" w:cs="Arial"/>
                <w:b/>
              </w:rPr>
              <w:t>Requirement</w:t>
            </w:r>
          </w:p>
        </w:tc>
        <w:tc>
          <w:tcPr>
            <w:tcW w:w="4805" w:type="dxa"/>
            <w:vAlign w:val="center"/>
          </w:tcPr>
          <w:p w14:paraId="67A46266" w14:textId="77777777" w:rsidR="00A62BAA" w:rsidRPr="00FC4228" w:rsidRDefault="00A62BAA" w:rsidP="00C066FB">
            <w:pPr>
              <w:jc w:val="center"/>
              <w:rPr>
                <w:rFonts w:ascii="Arial" w:hAnsi="Arial" w:cs="Arial"/>
                <w:b/>
              </w:rPr>
            </w:pPr>
            <w:r w:rsidRPr="00FC4228">
              <w:rPr>
                <w:rFonts w:ascii="Arial" w:hAnsi="Arial" w:cs="Arial"/>
                <w:b/>
              </w:rPr>
              <w:t>Documents proving compliance with the requirement</w:t>
            </w:r>
          </w:p>
        </w:tc>
        <w:tc>
          <w:tcPr>
            <w:tcW w:w="3870" w:type="dxa"/>
          </w:tcPr>
          <w:p w14:paraId="285FD22D" w14:textId="77777777" w:rsidR="00A62BAA" w:rsidRPr="00FC4228" w:rsidRDefault="00A62BAA" w:rsidP="00C066FB">
            <w:pPr>
              <w:jc w:val="center"/>
              <w:rPr>
                <w:rFonts w:ascii="Arial" w:hAnsi="Arial" w:cs="Arial"/>
                <w:b/>
                <w:bCs/>
              </w:rPr>
            </w:pPr>
          </w:p>
          <w:p w14:paraId="7F0ECA22" w14:textId="77777777" w:rsidR="00A62BAA" w:rsidRPr="00FC4228" w:rsidRDefault="00A62BAA" w:rsidP="00C066FB">
            <w:pPr>
              <w:jc w:val="center"/>
              <w:rPr>
                <w:rFonts w:ascii="Arial" w:hAnsi="Arial" w:cs="Arial"/>
                <w:b/>
                <w:color w:val="000000" w:themeColor="text1"/>
              </w:rPr>
            </w:pPr>
            <w:r w:rsidRPr="00FC4228">
              <w:rPr>
                <w:rFonts w:ascii="Arial" w:hAnsi="Arial" w:cs="Arial"/>
                <w:b/>
              </w:rPr>
              <w:t>Entity which must comply with the requirement</w:t>
            </w:r>
          </w:p>
          <w:p w14:paraId="756D669F" w14:textId="77777777" w:rsidR="00A62BAA" w:rsidRPr="00FC4228" w:rsidRDefault="00A62BAA" w:rsidP="00C066FB">
            <w:pPr>
              <w:jc w:val="center"/>
              <w:rPr>
                <w:rFonts w:ascii="Arial" w:hAnsi="Arial" w:cs="Arial"/>
                <w:b/>
                <w:bCs/>
              </w:rPr>
            </w:pPr>
          </w:p>
        </w:tc>
      </w:tr>
      <w:tr w:rsidR="00A62BAA" w14:paraId="55178433" w14:textId="77777777" w:rsidTr="00C066FB">
        <w:tc>
          <w:tcPr>
            <w:tcW w:w="15205" w:type="dxa"/>
            <w:gridSpan w:val="4"/>
            <w:shd w:val="clear" w:color="auto" w:fill="FDE9D9" w:themeFill="accent6" w:themeFillTint="33"/>
          </w:tcPr>
          <w:p w14:paraId="7D0F7564" w14:textId="77777777" w:rsidR="00A62BAA" w:rsidRPr="00FC4228" w:rsidRDefault="00A62BAA" w:rsidP="00C066FB">
            <w:pPr>
              <w:pStyle w:val="Sraopastraipa"/>
              <w:spacing w:after="0" w:line="240" w:lineRule="auto"/>
              <w:ind w:left="29"/>
              <w:rPr>
                <w:rFonts w:ascii="Arial" w:hAnsi="Arial" w:cs="Arial"/>
                <w:b/>
                <w:bCs/>
                <w:lang w:val="lt-LT"/>
              </w:rPr>
            </w:pPr>
            <w:r w:rsidRPr="41D67A34">
              <w:rPr>
                <w:rFonts w:ascii="Arial" w:hAnsi="Arial" w:cs="Arial"/>
                <w:b/>
                <w:bCs/>
              </w:rPr>
              <w:t>1. TECHNICAL AND PROFESSIONAL CAPACITY – COMPLETED CONTRACTS</w:t>
            </w:r>
          </w:p>
        </w:tc>
      </w:tr>
      <w:tr w:rsidR="00A62BAA" w14:paraId="082CF391" w14:textId="77777777" w:rsidTr="00C066FB">
        <w:trPr>
          <w:trHeight w:val="20"/>
        </w:trPr>
        <w:tc>
          <w:tcPr>
            <w:tcW w:w="1207" w:type="dxa"/>
          </w:tcPr>
          <w:p w14:paraId="02377C1C" w14:textId="77777777" w:rsidR="00A62BAA" w:rsidRPr="00FC4228" w:rsidRDefault="00A62BAA" w:rsidP="00C066FB">
            <w:pPr>
              <w:rPr>
                <w:rFonts w:ascii="Arial" w:hAnsi="Arial" w:cs="Arial"/>
              </w:rPr>
            </w:pPr>
            <w:r w:rsidRPr="41D67A34">
              <w:rPr>
                <w:rFonts w:ascii="Arial" w:hAnsi="Arial" w:cs="Arial"/>
              </w:rPr>
              <w:t>1.1.</w:t>
            </w:r>
          </w:p>
        </w:tc>
        <w:tc>
          <w:tcPr>
            <w:tcW w:w="5323" w:type="dxa"/>
          </w:tcPr>
          <w:p w14:paraId="25A10103" w14:textId="2B18998A" w:rsidR="00A62BAA" w:rsidRPr="00FC4228" w:rsidRDefault="00A62BAA" w:rsidP="00C066FB">
            <w:pPr>
              <w:widowControl w:val="0"/>
              <w:jc w:val="both"/>
              <w:rPr>
                <w:rFonts w:ascii="Arial" w:eastAsia="Arial" w:hAnsi="Arial" w:cs="Arial"/>
                <w:color w:val="333333"/>
              </w:rPr>
            </w:pPr>
            <w:r w:rsidRPr="00FC4228">
              <w:rPr>
                <w:rFonts w:ascii="Arial" w:eastAsia="Arial" w:hAnsi="Arial" w:cs="Arial"/>
              </w:rPr>
              <w:t xml:space="preserve">The supplier has satisfactorily completed, within the last 15 (fifteen) years, or within the period from the date of registration of the supplier (if the supplier has been in business for less than 15 (fifteen) years) to the date of </w:t>
            </w:r>
            <w:r w:rsidRPr="00FC4228">
              <w:rPr>
                <w:rFonts w:ascii="Arial" w:eastAsia="Arial" w:hAnsi="Arial" w:cs="Arial"/>
                <w:color w:val="333333"/>
              </w:rPr>
              <w:t xml:space="preserve">submission of </w:t>
            </w:r>
            <w:r w:rsidR="00D44677">
              <w:rPr>
                <w:rFonts w:ascii="Arial" w:eastAsia="Arial" w:hAnsi="Arial" w:cs="Arial"/>
                <w:color w:val="333333"/>
              </w:rPr>
              <w:t>requests</w:t>
            </w:r>
            <w:r w:rsidR="00D44677" w:rsidRPr="00FC4228">
              <w:rPr>
                <w:rFonts w:ascii="Arial" w:eastAsia="Arial" w:hAnsi="Arial" w:cs="Arial"/>
                <w:color w:val="333333"/>
              </w:rPr>
              <w:t xml:space="preserve"> </w:t>
            </w:r>
            <w:r w:rsidRPr="00FC4228">
              <w:rPr>
                <w:rFonts w:ascii="Arial" w:eastAsia="Arial" w:hAnsi="Arial" w:cs="Arial"/>
                <w:color w:val="333333"/>
              </w:rPr>
              <w:t xml:space="preserve">(and, in the case of an </w:t>
            </w:r>
            <w:r w:rsidR="00DB2558" w:rsidRPr="00DB2558">
              <w:rPr>
                <w:rFonts w:ascii="Arial" w:eastAsia="Arial" w:hAnsi="Arial" w:cs="Arial"/>
                <w:color w:val="333333"/>
              </w:rPr>
              <w:t>request</w:t>
            </w:r>
            <w:r w:rsidRPr="00FC4228">
              <w:rPr>
                <w:rFonts w:ascii="Arial" w:eastAsia="Arial" w:hAnsi="Arial" w:cs="Arial"/>
                <w:color w:val="333333"/>
              </w:rPr>
              <w:t xml:space="preserve"> after the initial specific term for the submission of </w:t>
            </w:r>
            <w:r w:rsidR="00DB2558" w:rsidRPr="00DB2558">
              <w:rPr>
                <w:rFonts w:ascii="Arial" w:eastAsia="Arial" w:hAnsi="Arial" w:cs="Arial"/>
                <w:color w:val="333333"/>
              </w:rPr>
              <w:t>requests</w:t>
            </w:r>
            <w:r w:rsidRPr="00FC4228">
              <w:rPr>
                <w:rFonts w:ascii="Arial" w:eastAsia="Arial" w:hAnsi="Arial" w:cs="Arial"/>
                <w:color w:val="333333"/>
              </w:rPr>
              <w:t xml:space="preserve">, to the date of the submission of the supplier's </w:t>
            </w:r>
            <w:r w:rsidR="005D02DA">
              <w:rPr>
                <w:rFonts w:ascii="Arial" w:eastAsia="Arial" w:hAnsi="Arial" w:cs="Arial"/>
                <w:color w:val="333333"/>
              </w:rPr>
              <w:t>request</w:t>
            </w:r>
            <w:r w:rsidRPr="00FC4228">
              <w:rPr>
                <w:rFonts w:ascii="Arial" w:eastAsia="Arial" w:hAnsi="Arial" w:cs="Arial"/>
                <w:color w:val="333333"/>
              </w:rPr>
              <w:t>)</w:t>
            </w:r>
            <w:r w:rsidRPr="00FC4228">
              <w:rPr>
                <w:rFonts w:ascii="Arial" w:eastAsia="Arial" w:hAnsi="Arial" w:cs="Arial"/>
              </w:rPr>
              <w:t>, the following services of design and/or supervision of the execution of a project where:</w:t>
            </w:r>
          </w:p>
          <w:p w14:paraId="2CB08478" w14:textId="77777777" w:rsidR="00A62BAA" w:rsidRPr="00FC4228" w:rsidRDefault="00A62BAA" w:rsidP="00A62BAA">
            <w:pPr>
              <w:pStyle w:val="Sraopastraipa"/>
              <w:numPr>
                <w:ilvl w:val="0"/>
                <w:numId w:val="46"/>
              </w:numPr>
              <w:spacing w:after="0" w:line="240" w:lineRule="auto"/>
              <w:jc w:val="both"/>
              <w:rPr>
                <w:rFonts w:ascii="Arial" w:eastAsia="Arial" w:hAnsi="Arial" w:cs="Arial"/>
              </w:rPr>
            </w:pPr>
            <w:r w:rsidRPr="00FC4228">
              <w:rPr>
                <w:rFonts w:ascii="Arial" w:eastAsia="Arial" w:hAnsi="Arial" w:cs="Arial"/>
              </w:rPr>
              <w:t xml:space="preserve">The type of construction of the building project is reconstruction and/or new </w:t>
            </w:r>
            <w:proofErr w:type="gramStart"/>
            <w:r w:rsidRPr="00FC4228">
              <w:rPr>
                <w:rFonts w:ascii="Arial" w:eastAsia="Arial" w:hAnsi="Arial" w:cs="Arial"/>
              </w:rPr>
              <w:t>construction;</w:t>
            </w:r>
            <w:proofErr w:type="gramEnd"/>
          </w:p>
          <w:p w14:paraId="0AD6B8CD" w14:textId="77777777" w:rsidR="00A62BAA" w:rsidRPr="00FC4228" w:rsidRDefault="00A62BAA" w:rsidP="00A62BAA">
            <w:pPr>
              <w:pStyle w:val="Sraopastraipa"/>
              <w:numPr>
                <w:ilvl w:val="0"/>
                <w:numId w:val="46"/>
              </w:numPr>
              <w:spacing w:after="0" w:line="240" w:lineRule="auto"/>
              <w:jc w:val="both"/>
              <w:rPr>
                <w:rFonts w:ascii="Arial" w:eastAsia="Arial" w:hAnsi="Arial" w:cs="Arial"/>
              </w:rPr>
            </w:pPr>
            <w:r w:rsidRPr="00FC4228">
              <w:rPr>
                <w:rFonts w:ascii="Arial" w:eastAsia="Arial" w:hAnsi="Arial" w:cs="Arial"/>
              </w:rPr>
              <w:t>The design of the structure includes a 1435 mm gauge railway track and non-residential buildings (administrative and/or garage (depot), and/or storage and/or special purpose</w:t>
            </w:r>
            <w:proofErr w:type="gramStart"/>
            <w:r w:rsidRPr="00FC4228">
              <w:rPr>
                <w:rFonts w:ascii="Arial" w:eastAsia="Arial" w:hAnsi="Arial" w:cs="Arial"/>
              </w:rPr>
              <w:t>);</w:t>
            </w:r>
            <w:proofErr w:type="gramEnd"/>
          </w:p>
          <w:p w14:paraId="6A7C55B4" w14:textId="77777777" w:rsidR="00A62BAA" w:rsidRPr="00FC4228" w:rsidRDefault="00A62BAA" w:rsidP="00A62BAA">
            <w:pPr>
              <w:pStyle w:val="Sraopastraipa"/>
              <w:numPr>
                <w:ilvl w:val="0"/>
                <w:numId w:val="46"/>
              </w:numPr>
              <w:spacing w:after="0" w:line="240" w:lineRule="auto"/>
              <w:jc w:val="both"/>
              <w:rPr>
                <w:rFonts w:ascii="Arial" w:eastAsia="Arial" w:hAnsi="Arial" w:cs="Arial"/>
              </w:rPr>
            </w:pPr>
            <w:r w:rsidRPr="6E065C5E">
              <w:rPr>
                <w:rFonts w:ascii="Arial" w:eastAsia="Arial" w:hAnsi="Arial" w:cs="Arial"/>
              </w:rPr>
              <w:t xml:space="preserve">The total value of the services for the design and/or supervision of the execution of the project shall not be less than EUR </w:t>
            </w:r>
            <w:r w:rsidRPr="6E065C5E">
              <w:rPr>
                <w:rFonts w:ascii="Arial" w:eastAsia="Arial" w:hAnsi="Arial" w:cs="Arial"/>
                <w:b/>
                <w:bCs/>
              </w:rPr>
              <w:t>700,000.00 (seven hundred thousand EUR) excluding VAT.</w:t>
            </w:r>
          </w:p>
        </w:tc>
        <w:tc>
          <w:tcPr>
            <w:tcW w:w="4805" w:type="dxa"/>
          </w:tcPr>
          <w:p w14:paraId="3EF0D44D" w14:textId="77777777" w:rsidR="00A62BAA" w:rsidRPr="00FC4228" w:rsidRDefault="00A62BAA" w:rsidP="00C066FB">
            <w:pPr>
              <w:jc w:val="both"/>
              <w:rPr>
                <w:rFonts w:ascii="Arial" w:hAnsi="Arial" w:cs="Arial"/>
                <w:i/>
              </w:rPr>
            </w:pPr>
            <w:r w:rsidRPr="00FC4228">
              <w:rPr>
                <w:rFonts w:ascii="Arial" w:hAnsi="Arial" w:cs="Arial"/>
              </w:rPr>
              <w:t>1. List of the main services carried out in the last 15 (fifteen) years (to be drawn up in accordance with the information required in Annex VIII to the Special Part);</w:t>
            </w:r>
            <w:r w:rsidRPr="00FC4228">
              <w:rPr>
                <w:rFonts w:ascii="Arial" w:hAnsi="Arial" w:cs="Arial"/>
              </w:rPr>
              <w:br/>
            </w:r>
          </w:p>
          <w:p w14:paraId="380D55C1" w14:textId="77777777" w:rsidR="00A62BAA" w:rsidRPr="00FC4228" w:rsidRDefault="00A62BAA" w:rsidP="00C066FB">
            <w:pPr>
              <w:jc w:val="both"/>
              <w:rPr>
                <w:rFonts w:ascii="Arial" w:hAnsi="Arial" w:cs="Arial"/>
                <w:i/>
                <w:iCs/>
              </w:rPr>
            </w:pPr>
            <w:r w:rsidRPr="00FC4228">
              <w:rPr>
                <w:rFonts w:ascii="Arial" w:hAnsi="Arial" w:cs="Arial"/>
              </w:rPr>
              <w:t>2. Certificates from customers (both public and private). The certificates must indicate the total amount of services provided, the dates, the recipients of the services, and whether the services were properly provided.</w:t>
            </w:r>
            <w:r w:rsidRPr="00FC4228">
              <w:rPr>
                <w:rFonts w:ascii="Arial" w:hAnsi="Arial" w:cs="Arial"/>
              </w:rPr>
              <w:br/>
            </w:r>
          </w:p>
          <w:p w14:paraId="729FA766" w14:textId="77777777" w:rsidR="00A62BAA" w:rsidRPr="00FC4228" w:rsidRDefault="00A62BAA" w:rsidP="00C066FB">
            <w:pPr>
              <w:jc w:val="both"/>
              <w:rPr>
                <w:rFonts w:ascii="Arial" w:hAnsi="Arial" w:cs="Arial"/>
              </w:rPr>
            </w:pPr>
            <w:r w:rsidRPr="3F40EABF">
              <w:rPr>
                <w:rFonts w:ascii="Arial" w:hAnsi="Arial" w:cs="Arial"/>
              </w:rPr>
              <w:t xml:space="preserve">The supplier shall not be precluded from referring to contract(s) which the supplier has performed not alone but jointly with other economic operators. However, in such a case, it is the services provided, the volume and the value of the services provided by the </w:t>
            </w:r>
            <w:proofErr w:type="gramStart"/>
            <w:r w:rsidRPr="3F40EABF">
              <w:rPr>
                <w:rFonts w:ascii="Arial" w:hAnsi="Arial" w:cs="Arial"/>
              </w:rPr>
              <w:t>particular supplier</w:t>
            </w:r>
            <w:proofErr w:type="gramEnd"/>
            <w:r w:rsidRPr="3F40EABF">
              <w:rPr>
                <w:rFonts w:ascii="Arial" w:hAnsi="Arial" w:cs="Arial"/>
              </w:rPr>
              <w:t xml:space="preserve"> participating in the procurement that must be assessed, and not the entire object of the contract.</w:t>
            </w:r>
          </w:p>
        </w:tc>
        <w:tc>
          <w:tcPr>
            <w:tcW w:w="3870" w:type="dxa"/>
          </w:tcPr>
          <w:p w14:paraId="71E5EF89" w14:textId="77777777" w:rsidR="00A62BAA" w:rsidRPr="00FC4228" w:rsidRDefault="00A62BAA" w:rsidP="00C066FB">
            <w:pPr>
              <w:jc w:val="both"/>
              <w:rPr>
                <w:rFonts w:ascii="Arial" w:hAnsi="Arial" w:cs="Arial"/>
              </w:rPr>
            </w:pPr>
            <w:r w:rsidRPr="00FC4228">
              <w:rPr>
                <w:rFonts w:ascii="Arial" w:hAnsi="Arial" w:cs="Arial"/>
              </w:rPr>
              <w:t xml:space="preserve">Supplier, </w:t>
            </w:r>
          </w:p>
          <w:p w14:paraId="1D2341CC" w14:textId="77777777" w:rsidR="00A62BAA" w:rsidRPr="00FC4228" w:rsidRDefault="00A62BAA" w:rsidP="00C066FB">
            <w:pPr>
              <w:jc w:val="both"/>
              <w:rPr>
                <w:rFonts w:ascii="Arial" w:hAnsi="Arial" w:cs="Arial"/>
              </w:rPr>
            </w:pPr>
          </w:p>
          <w:p w14:paraId="6C9FFFA8" w14:textId="77777777" w:rsidR="00A62BAA" w:rsidRPr="00FC4228" w:rsidRDefault="00A62BAA" w:rsidP="00C066FB">
            <w:pPr>
              <w:jc w:val="both"/>
              <w:rPr>
                <w:rFonts w:ascii="Arial" w:hAnsi="Arial" w:cs="Arial"/>
              </w:rPr>
            </w:pPr>
            <w:r w:rsidRPr="00FC4228">
              <w:rPr>
                <w:rFonts w:ascii="Arial" w:hAnsi="Arial" w:cs="Arial"/>
              </w:rPr>
              <w:t xml:space="preserve">members of a group of suppliers jointly (or one member of a group of suppliers) </w:t>
            </w:r>
          </w:p>
          <w:p w14:paraId="511FB3FC" w14:textId="77777777" w:rsidR="00A62BAA" w:rsidRPr="00FC4228" w:rsidRDefault="00A62BAA" w:rsidP="00C066FB">
            <w:pPr>
              <w:jc w:val="both"/>
              <w:rPr>
                <w:rFonts w:ascii="Arial" w:hAnsi="Arial" w:cs="Arial"/>
              </w:rPr>
            </w:pPr>
          </w:p>
          <w:p w14:paraId="4848B060" w14:textId="77777777" w:rsidR="00A62BAA" w:rsidRPr="00FC4228" w:rsidRDefault="00A62BAA" w:rsidP="00C066FB">
            <w:pPr>
              <w:jc w:val="both"/>
              <w:rPr>
                <w:rFonts w:ascii="Arial" w:hAnsi="Arial" w:cs="Arial"/>
              </w:rPr>
            </w:pPr>
            <w:r w:rsidRPr="00FC4228">
              <w:rPr>
                <w:rFonts w:ascii="Arial" w:hAnsi="Arial" w:cs="Arial"/>
              </w:rPr>
              <w:t>and/or the economic operator on whose capacity the supplier relies, where that economic operator is jointly and severally liable for performance of the contract.</w:t>
            </w:r>
          </w:p>
          <w:p w14:paraId="27A326F2" w14:textId="77777777" w:rsidR="00A62BAA" w:rsidRPr="00FC4228" w:rsidRDefault="00A62BAA" w:rsidP="00C066FB">
            <w:pPr>
              <w:jc w:val="both"/>
              <w:rPr>
                <w:rFonts w:ascii="Arial" w:hAnsi="Arial" w:cs="Arial"/>
              </w:rPr>
            </w:pPr>
          </w:p>
          <w:p w14:paraId="3919E41C" w14:textId="77777777" w:rsidR="00A62BAA" w:rsidRPr="00FC4228" w:rsidRDefault="00A62BAA" w:rsidP="00C066FB">
            <w:pPr>
              <w:jc w:val="both"/>
              <w:rPr>
                <w:rFonts w:ascii="Arial" w:hAnsi="Arial" w:cs="Arial"/>
                <w:color w:val="000000"/>
              </w:rPr>
            </w:pPr>
            <w:r w:rsidRPr="00FC4228">
              <w:rPr>
                <w:rFonts w:ascii="Arial" w:hAnsi="Arial" w:cs="Arial"/>
                <w:color w:val="000000"/>
              </w:rPr>
              <w:t>The supplier may rely on the capacities of other economic operators only if those other economic operators will themselves perform the part of the contract for which their capacities are required.</w:t>
            </w:r>
          </w:p>
          <w:p w14:paraId="3150E9FA" w14:textId="77777777" w:rsidR="00A62BAA" w:rsidRPr="00FC4228" w:rsidRDefault="00A62BAA" w:rsidP="00C066FB">
            <w:pPr>
              <w:jc w:val="both"/>
              <w:rPr>
                <w:rFonts w:ascii="Arial" w:hAnsi="Arial" w:cs="Arial"/>
              </w:rPr>
            </w:pPr>
          </w:p>
        </w:tc>
      </w:tr>
      <w:tr w:rsidR="00A62BAA" w14:paraId="78E29EA0" w14:textId="77777777" w:rsidTr="00C066FB">
        <w:tc>
          <w:tcPr>
            <w:tcW w:w="15205" w:type="dxa"/>
            <w:gridSpan w:val="4"/>
            <w:shd w:val="clear" w:color="auto" w:fill="FDE9D9" w:themeFill="accent6" w:themeFillTint="33"/>
          </w:tcPr>
          <w:p w14:paraId="3F88A9B0" w14:textId="77777777" w:rsidR="00A62BAA" w:rsidRPr="00FC4228" w:rsidRDefault="00A62BAA" w:rsidP="00C066FB">
            <w:pPr>
              <w:jc w:val="both"/>
              <w:rPr>
                <w:rFonts w:ascii="Arial" w:hAnsi="Arial" w:cs="Arial"/>
                <w:b/>
                <w:bCs/>
              </w:rPr>
            </w:pPr>
            <w:r w:rsidRPr="41D67A34">
              <w:rPr>
                <w:rFonts w:ascii="Arial" w:hAnsi="Arial" w:cs="Arial"/>
                <w:b/>
                <w:bCs/>
              </w:rPr>
              <w:t>2. TECHNICAL AND PROFESSIONAL CAPACITY – SPECIALISTS</w:t>
            </w:r>
          </w:p>
        </w:tc>
      </w:tr>
      <w:tr w:rsidR="00A62BAA" w14:paraId="7D59B03D" w14:textId="77777777" w:rsidTr="00C066FB">
        <w:trPr>
          <w:trHeight w:val="300"/>
        </w:trPr>
        <w:tc>
          <w:tcPr>
            <w:tcW w:w="1207" w:type="dxa"/>
            <w:tcBorders>
              <w:right w:val="single" w:sz="4" w:space="0" w:color="auto"/>
            </w:tcBorders>
          </w:tcPr>
          <w:p w14:paraId="28EC4A3A" w14:textId="77777777" w:rsidR="00A62BAA" w:rsidRPr="00FC4228" w:rsidRDefault="00A62BAA" w:rsidP="00C066FB">
            <w:pPr>
              <w:rPr>
                <w:rFonts w:ascii="Arial" w:hAnsi="Arial" w:cs="Arial"/>
              </w:rPr>
            </w:pPr>
            <w:r w:rsidRPr="41D67A34">
              <w:rPr>
                <w:rFonts w:ascii="Arial" w:hAnsi="Arial" w:cs="Arial"/>
              </w:rPr>
              <w:t>2.1.</w:t>
            </w:r>
          </w:p>
        </w:tc>
        <w:tc>
          <w:tcPr>
            <w:tcW w:w="5323" w:type="dxa"/>
            <w:tcBorders>
              <w:top w:val="single" w:sz="4" w:space="0" w:color="auto"/>
              <w:left w:val="single" w:sz="4" w:space="0" w:color="auto"/>
              <w:bottom w:val="single" w:sz="4" w:space="0" w:color="auto"/>
              <w:right w:val="single" w:sz="4" w:space="0" w:color="auto"/>
            </w:tcBorders>
          </w:tcPr>
          <w:p w14:paraId="0BE84E58"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r w:rsidRPr="0CED0CF1">
              <w:rPr>
                <w:rFonts w:ascii="Arial" w:hAnsi="Arial" w:cs="Arial"/>
              </w:rPr>
              <w:t xml:space="preserve">The supplier must propose at least one </w:t>
            </w:r>
            <w:proofErr w:type="gramStart"/>
            <w:r w:rsidRPr="0CED0CF1">
              <w:rPr>
                <w:rFonts w:ascii="Arial" w:hAnsi="Arial" w:cs="Arial"/>
              </w:rPr>
              <w:t xml:space="preserve">specialist </w:t>
            </w:r>
            <w:r w:rsidRPr="0CED0CF1">
              <w:rPr>
                <w:rFonts w:ascii="Arial" w:eastAsia="Arial" w:hAnsi="Arial" w:cs="Arial"/>
                <w:b/>
                <w:bCs/>
              </w:rPr>
              <w:t xml:space="preserve"> project</w:t>
            </w:r>
            <w:proofErr w:type="gramEnd"/>
            <w:r w:rsidRPr="0CED0CF1">
              <w:rPr>
                <w:rFonts w:ascii="Arial" w:eastAsia="Arial" w:hAnsi="Arial" w:cs="Arial"/>
                <w:b/>
                <w:bCs/>
              </w:rPr>
              <w:t xml:space="preserve"> manager</w:t>
            </w:r>
            <w:r w:rsidRPr="0CED0CF1">
              <w:rPr>
                <w:rFonts w:ascii="Arial" w:hAnsi="Arial" w:cs="Arial"/>
              </w:rPr>
              <w:t xml:space="preserve"> to carry out the contract in the event of the award of the contract who meets the following requirements:</w:t>
            </w:r>
          </w:p>
          <w:p w14:paraId="6A122D14" w14:textId="77777777" w:rsidR="00A62BAA" w:rsidRPr="00FC4228" w:rsidRDefault="00A62BAA" w:rsidP="00C066FB">
            <w:pPr>
              <w:pStyle w:val="Sraopastraipa"/>
              <w:widowControl w:val="0"/>
              <w:shd w:val="clear" w:color="auto" w:fill="FFFFFF" w:themeFill="background1"/>
              <w:spacing w:after="0" w:line="240" w:lineRule="auto"/>
              <w:ind w:left="-16"/>
              <w:jc w:val="both"/>
              <w:rPr>
                <w:rFonts w:ascii="Arial" w:hAnsi="Arial" w:cs="Arial"/>
                <w:b/>
                <w:bCs/>
                <w:lang w:val="lt-LT"/>
              </w:rPr>
            </w:pPr>
          </w:p>
          <w:p w14:paraId="5658516C" w14:textId="7A15E246" w:rsidR="00A62BAA" w:rsidRPr="003377FF" w:rsidRDefault="00A62BAA" w:rsidP="00C066FB">
            <w:pPr>
              <w:jc w:val="both"/>
              <w:rPr>
                <w:rFonts w:ascii="Arial" w:eastAsia="Arial" w:hAnsi="Arial" w:cs="Arial"/>
              </w:rPr>
            </w:pPr>
            <w:r w:rsidRPr="344AFD99">
              <w:rPr>
                <w:rFonts w:ascii="Arial" w:eastAsia="Arial" w:hAnsi="Arial" w:cs="Arial"/>
              </w:rPr>
              <w:t xml:space="preserve">(1) the proposed specialist shall be entitled to act as project manager for the special structures project and as design </w:t>
            </w:r>
            <w:r w:rsidR="005E407C" w:rsidRPr="344AFD99">
              <w:rPr>
                <w:rFonts w:ascii="Arial" w:eastAsia="Arial" w:hAnsi="Arial" w:cs="Arial"/>
              </w:rPr>
              <w:t>implementation</w:t>
            </w:r>
            <w:r w:rsidRPr="344AFD99">
              <w:rPr>
                <w:rFonts w:ascii="Arial" w:eastAsia="Arial" w:hAnsi="Arial" w:cs="Arial"/>
              </w:rPr>
              <w:t xml:space="preserve"> supervisor for the special</w:t>
            </w:r>
            <w:r w:rsidRPr="344AFD99">
              <w:rPr>
                <w:rFonts w:ascii="Arial" w:eastAsia="Arial" w:hAnsi="Arial" w:cs="Arial"/>
                <w:color w:val="333333"/>
                <w:sz w:val="22"/>
                <w:szCs w:val="22"/>
              </w:rPr>
              <w:t xml:space="preserve"> </w:t>
            </w:r>
            <w:r w:rsidRPr="005E407C">
              <w:rPr>
                <w:rFonts w:ascii="Arial" w:eastAsia="Arial" w:hAnsi="Arial" w:cs="Arial"/>
              </w:rPr>
              <w:t>structures</w:t>
            </w:r>
            <w:r w:rsidRPr="344AFD99">
              <w:rPr>
                <w:rFonts w:ascii="Arial" w:eastAsia="Arial" w:hAnsi="Arial" w:cs="Arial"/>
              </w:rPr>
              <w:t xml:space="preserve"> </w:t>
            </w:r>
            <w:r w:rsidR="005E407C">
              <w:rPr>
                <w:rFonts w:ascii="Arial" w:eastAsia="Arial" w:hAnsi="Arial" w:cs="Arial"/>
              </w:rPr>
              <w:t xml:space="preserve">construction </w:t>
            </w:r>
            <w:r w:rsidRPr="344AFD99">
              <w:rPr>
                <w:rFonts w:ascii="Arial" w:eastAsia="Arial" w:hAnsi="Arial" w:cs="Arial"/>
              </w:rPr>
              <w:t>project. Structures: transport communications: railway track; other transport structures (bridges); roads or all structures.</w:t>
            </w:r>
          </w:p>
          <w:p w14:paraId="1538916D" w14:textId="5D45D3EB" w:rsidR="00A62BAA" w:rsidRPr="00FC4228" w:rsidRDefault="00A62BAA" w:rsidP="00C066FB">
            <w:pPr>
              <w:jc w:val="both"/>
              <w:rPr>
                <w:rFonts w:ascii="Arial" w:eastAsia="Calibri" w:hAnsi="Arial" w:cs="Arial"/>
                <w:color w:val="000000" w:themeColor="text1"/>
              </w:rPr>
            </w:pPr>
            <w:r w:rsidRPr="40DB9231">
              <w:rPr>
                <w:rFonts w:ascii="Arial" w:eastAsia="Arial" w:hAnsi="Arial" w:cs="Arial"/>
              </w:rPr>
              <w:t xml:space="preserve">(2) the proposed specialist must have at least 36 (thirty-six) months' experience as a  project manager for a special structures project within the last 15 (fifteen) years in the </w:t>
            </w:r>
            <w:r w:rsidRPr="40DB9231">
              <w:rPr>
                <w:rFonts w:ascii="Arial" w:eastAsia="Arial" w:hAnsi="Arial" w:cs="Arial"/>
              </w:rPr>
              <w:lastRenderedPageBreak/>
              <w:t xml:space="preserve">field of communications design and/or project supervision by the date of submission of the </w:t>
            </w:r>
            <w:r w:rsidR="00177F03" w:rsidRPr="00177F03">
              <w:rPr>
                <w:rFonts w:ascii="Arial" w:eastAsia="Arial" w:hAnsi="Arial" w:cs="Arial"/>
              </w:rPr>
              <w:t>request</w:t>
            </w:r>
            <w:r w:rsidRPr="40DB9231">
              <w:rPr>
                <w:rFonts w:ascii="Arial" w:eastAsia="Arial" w:hAnsi="Arial" w:cs="Arial"/>
              </w:rPr>
              <w:t xml:space="preserve"> (</w:t>
            </w:r>
            <w:r w:rsidRPr="40DB9231">
              <w:rPr>
                <w:rFonts w:ascii="Arial" w:eastAsia="Calibri" w:hAnsi="Arial" w:cs="Arial"/>
                <w:color w:val="000000" w:themeColor="text1"/>
              </w:rPr>
              <w:t xml:space="preserve">or, in the case of an </w:t>
            </w:r>
            <w:r w:rsidR="00177F03" w:rsidRPr="00177F03">
              <w:rPr>
                <w:rFonts w:ascii="Arial" w:eastAsia="Calibri" w:hAnsi="Arial" w:cs="Arial"/>
                <w:color w:val="000000" w:themeColor="text1"/>
              </w:rPr>
              <w:t>request</w:t>
            </w:r>
            <w:r w:rsidRPr="40DB9231">
              <w:rPr>
                <w:rFonts w:ascii="Arial" w:eastAsia="Calibri" w:hAnsi="Arial" w:cs="Arial"/>
                <w:color w:val="000000" w:themeColor="text1"/>
              </w:rPr>
              <w:t xml:space="preserve"> after the initial specific deadline for the submission of the </w:t>
            </w:r>
            <w:r w:rsidR="007F76F5">
              <w:rPr>
                <w:rFonts w:ascii="Arial" w:eastAsia="Arial" w:hAnsi="Arial" w:cs="Arial"/>
                <w:color w:val="333333"/>
              </w:rPr>
              <w:t>request</w:t>
            </w:r>
            <w:r w:rsidRPr="40DB9231">
              <w:rPr>
                <w:rFonts w:ascii="Arial" w:eastAsia="Calibri" w:hAnsi="Arial" w:cs="Arial"/>
                <w:color w:val="000000" w:themeColor="text1"/>
              </w:rPr>
              <w:t xml:space="preserve">, by the date of submission of the supplier's </w:t>
            </w:r>
            <w:r w:rsidR="007F76F5">
              <w:rPr>
                <w:rFonts w:ascii="Arial" w:eastAsia="Arial" w:hAnsi="Arial" w:cs="Arial"/>
                <w:color w:val="333333"/>
              </w:rPr>
              <w:t>request</w:t>
            </w:r>
            <w:r w:rsidRPr="40DB9231">
              <w:rPr>
                <w:rFonts w:ascii="Arial" w:eastAsia="Arial" w:hAnsi="Arial" w:cs="Arial"/>
              </w:rPr>
              <w:t>).</w:t>
            </w:r>
          </w:p>
          <w:p w14:paraId="362FB95F" w14:textId="77777777" w:rsidR="00A62BAA" w:rsidRPr="00FC4228" w:rsidRDefault="00A62BAA" w:rsidP="00C066FB">
            <w:pPr>
              <w:jc w:val="both"/>
              <w:rPr>
                <w:rFonts w:ascii="Arial" w:hAnsi="Arial" w:cs="Arial"/>
              </w:rPr>
            </w:pPr>
          </w:p>
          <w:p w14:paraId="5FE742E2" w14:textId="77777777" w:rsidR="00A62BAA" w:rsidRPr="003377FF" w:rsidRDefault="00A62BAA" w:rsidP="00C066FB">
            <w:pPr>
              <w:jc w:val="both"/>
              <w:rPr>
                <w:rFonts w:ascii="Arial" w:hAnsi="Arial" w:cs="Arial"/>
                <w:b/>
                <w:bCs/>
              </w:rPr>
            </w:pPr>
            <w:r w:rsidRPr="003377FF">
              <w:rPr>
                <w:rFonts w:ascii="Arial" w:hAnsi="Arial" w:cs="Arial"/>
                <w:b/>
                <w:bCs/>
              </w:rPr>
              <w:t xml:space="preserve">Experience shall be calculated by summing up the duration of completed* projects for the preparation of a technical or technical work project for a specific structure and/or for the supervision of the execution of a specific structure, in which the proposed specialist has acted as construction project manager and/or supervisor of the execution of the structure. </w:t>
            </w:r>
          </w:p>
          <w:p w14:paraId="45FDBBFB" w14:textId="77777777" w:rsidR="00A62BAA" w:rsidRPr="00FC4228" w:rsidRDefault="00A62BAA" w:rsidP="00C066FB">
            <w:pPr>
              <w:jc w:val="both"/>
              <w:rPr>
                <w:rFonts w:ascii="Arial" w:hAnsi="Arial" w:cs="Arial"/>
              </w:rPr>
            </w:pPr>
            <w:r w:rsidRPr="146CA622">
              <w:rPr>
                <w:rFonts w:ascii="Arial" w:hAnsi="Arial" w:cs="Arial"/>
              </w:rPr>
              <w:t xml:space="preserve">The duration of concurrent projects is not cumulative, i.e. if a specialist has carried out one project between 1 September 2020 and 1 November 2020 and another project between 1 September 2020 and 1 December 2020, his/her experience </w:t>
            </w:r>
            <w:proofErr w:type="gramStart"/>
            <w:r w:rsidRPr="146CA622">
              <w:rPr>
                <w:rFonts w:ascii="Arial" w:hAnsi="Arial" w:cs="Arial"/>
              </w:rPr>
              <w:t>is considered to be</w:t>
            </w:r>
            <w:proofErr w:type="gramEnd"/>
            <w:r w:rsidRPr="146CA622">
              <w:rPr>
                <w:rFonts w:ascii="Arial" w:hAnsi="Arial" w:cs="Arial"/>
              </w:rPr>
              <w:t xml:space="preserve"> 91 days.</w:t>
            </w:r>
          </w:p>
          <w:p w14:paraId="32216AE5" w14:textId="77777777" w:rsidR="00A62BAA" w:rsidRPr="00FC4228" w:rsidRDefault="00A62BAA" w:rsidP="00C066FB">
            <w:pPr>
              <w:jc w:val="both"/>
              <w:rPr>
                <w:rFonts w:ascii="Arial" w:eastAsia="Arial" w:hAnsi="Arial" w:cs="Arial"/>
                <w:i/>
                <w:iCs/>
              </w:rPr>
            </w:pPr>
            <w:r w:rsidRPr="00FC4228">
              <w:rPr>
                <w:rFonts w:ascii="Arial" w:hAnsi="Arial" w:cs="Arial"/>
                <w:b/>
                <w:bCs/>
                <w:i/>
                <w:iCs/>
              </w:rPr>
              <w:t>*</w:t>
            </w:r>
            <w:r w:rsidRPr="00FC4228">
              <w:rPr>
                <w:rFonts w:ascii="Arial" w:eastAsia="Arial" w:hAnsi="Arial" w:cs="Arial"/>
                <w:i/>
                <w:iCs/>
              </w:rPr>
              <w:t xml:space="preserve"> A completed project is a technical or detailed design of a special building for which the Customer's approval of the performance of </w:t>
            </w:r>
            <w:proofErr w:type="gramStart"/>
            <w:r w:rsidRPr="00FC4228">
              <w:rPr>
                <w:rFonts w:ascii="Arial" w:eastAsia="Arial" w:hAnsi="Arial" w:cs="Arial"/>
                <w:i/>
                <w:iCs/>
              </w:rPr>
              <w:t>services</w:t>
            </w:r>
            <w:proofErr w:type="gramEnd"/>
            <w:r w:rsidRPr="00FC4228">
              <w:rPr>
                <w:rFonts w:ascii="Arial" w:eastAsia="Arial" w:hAnsi="Arial" w:cs="Arial"/>
                <w:i/>
                <w:iCs/>
              </w:rPr>
              <w:t xml:space="preserve"> or the building permit or other equivalent document has been obtained (design activity) and/or the Customer's approval of the performance of services or the completion of the construction has been </w:t>
            </w:r>
            <w:proofErr w:type="gramStart"/>
            <w:r w:rsidRPr="00FC4228">
              <w:rPr>
                <w:rFonts w:ascii="Arial" w:eastAsia="Arial" w:hAnsi="Arial" w:cs="Arial"/>
                <w:i/>
                <w:iCs/>
              </w:rPr>
              <w:t>obtained</w:t>
            </w:r>
            <w:proofErr w:type="gramEnd"/>
            <w:r w:rsidRPr="00FC4228">
              <w:rPr>
                <w:rFonts w:ascii="Arial" w:eastAsia="Arial" w:hAnsi="Arial" w:cs="Arial"/>
                <w:i/>
                <w:iCs/>
              </w:rPr>
              <w:t xml:space="preserve"> or other equivalent document has been obtained (supervision of the project).</w:t>
            </w:r>
          </w:p>
        </w:tc>
        <w:tc>
          <w:tcPr>
            <w:tcW w:w="4805" w:type="dxa"/>
            <w:vMerge w:val="restart"/>
            <w:tcBorders>
              <w:left w:val="single" w:sz="4" w:space="0" w:color="auto"/>
            </w:tcBorders>
          </w:tcPr>
          <w:p w14:paraId="470E9D72" w14:textId="77777777" w:rsidR="00A62BAA" w:rsidRPr="00FC4228" w:rsidRDefault="00A62BAA" w:rsidP="00A62BAA">
            <w:pPr>
              <w:pStyle w:val="Sraopastraipa"/>
              <w:numPr>
                <w:ilvl w:val="0"/>
                <w:numId w:val="44"/>
              </w:numPr>
              <w:tabs>
                <w:tab w:val="left" w:pos="588"/>
              </w:tabs>
              <w:spacing w:after="0" w:line="240" w:lineRule="auto"/>
              <w:ind w:left="159" w:firstLine="0"/>
              <w:jc w:val="both"/>
              <w:rPr>
                <w:rFonts w:ascii="Arial" w:hAnsi="Arial" w:cs="Arial"/>
                <w:lang w:val="lt-LT"/>
              </w:rPr>
            </w:pPr>
            <w:r w:rsidRPr="00FC4228">
              <w:rPr>
                <w:rFonts w:ascii="Arial" w:hAnsi="Arial" w:cs="Arial"/>
                <w:color w:val="000000"/>
              </w:rPr>
              <w:lastRenderedPageBreak/>
              <w:t>"</w:t>
            </w:r>
            <w:r w:rsidRPr="00FC4228">
              <w:rPr>
                <w:rFonts w:ascii="Arial" w:hAnsi="Arial" w:cs="Arial"/>
              </w:rPr>
              <w:t xml:space="preserve"> List of specialists and list of projects implemented", Annex IX to the Special Part.</w:t>
            </w:r>
          </w:p>
          <w:p w14:paraId="16BAF87B" w14:textId="413CEBDE" w:rsidR="00A62BAA" w:rsidRPr="003377FF" w:rsidRDefault="00A62BAA" w:rsidP="00A62BAA">
            <w:pPr>
              <w:pStyle w:val="Sraopastraipa"/>
              <w:numPr>
                <w:ilvl w:val="0"/>
                <w:numId w:val="44"/>
              </w:numPr>
              <w:tabs>
                <w:tab w:val="left" w:pos="499"/>
              </w:tabs>
              <w:spacing w:after="0" w:line="240" w:lineRule="auto"/>
              <w:ind w:left="159" w:firstLine="0"/>
              <w:jc w:val="both"/>
              <w:rPr>
                <w:rFonts w:ascii="Arial" w:hAnsi="Arial" w:cs="Arial"/>
                <w:lang w:val="lt-LT"/>
              </w:rPr>
            </w:pPr>
            <w:r w:rsidRPr="003377FF">
              <w:rPr>
                <w:rFonts w:ascii="Arial" w:hAnsi="Arial" w:cs="Arial"/>
                <w:color w:val="000000" w:themeColor="text1"/>
              </w:rPr>
              <w:t xml:space="preserve"> Certificates, attestations and other documents proving that the qualifications comply with the requirements*: </w:t>
            </w:r>
            <w:r w:rsidRPr="003377FF">
              <w:rPr>
                <w:rFonts w:ascii="Arial" w:hAnsi="Arial" w:cs="Arial"/>
                <w:color w:val="000000" w:themeColor="text1"/>
              </w:rPr>
              <w:br/>
              <w:t xml:space="preserve">- The Lithuanian supplier is not required to provide qualification certificates and/or documents of recognition of rights issued in accordance with the procedure established by the Ministry of the Environment of the Republic of Lithuania, which certify the qualification of specialists in the relevant group of works, however, the Supplier will be required to indicate in the list of key specialists the </w:t>
            </w:r>
            <w:r w:rsidRPr="003377FF">
              <w:rPr>
                <w:rFonts w:ascii="Arial" w:hAnsi="Arial" w:cs="Arial"/>
                <w:color w:val="000000" w:themeColor="text1"/>
              </w:rPr>
              <w:lastRenderedPageBreak/>
              <w:t xml:space="preserve">names of the proposed specialists and the number of the qualification certificates or documents of recognition of rights proving the right of those specialists to hold the respective positions, and the </w:t>
            </w:r>
            <w:r w:rsidR="00875109">
              <w:rPr>
                <w:rFonts w:ascii="Arial" w:hAnsi="Arial" w:cs="Arial"/>
                <w:color w:val="000000" w:themeColor="text1"/>
              </w:rPr>
              <w:t>KC</w:t>
            </w:r>
            <w:r w:rsidRPr="003377FF">
              <w:rPr>
                <w:rFonts w:ascii="Arial" w:hAnsi="Arial" w:cs="Arial"/>
                <w:color w:val="000000" w:themeColor="text1"/>
              </w:rPr>
              <w:t xml:space="preserve"> shall check the data in the relevant registers of the construction specialist qualification certificates and/or documents of recognition of rights of the </w:t>
            </w:r>
            <w:r w:rsidRPr="003377FF">
              <w:rPr>
                <w:rFonts w:ascii="Arial" w:hAnsi="Arial" w:cs="Arial"/>
              </w:rPr>
              <w:t>Public Enterprise Construction Sector Development Agency</w:t>
            </w:r>
            <w:r w:rsidRPr="003377FF">
              <w:rPr>
                <w:rFonts w:ascii="Arial" w:hAnsi="Arial" w:cs="Arial"/>
                <w:color w:val="000000" w:themeColor="text1"/>
              </w:rPr>
              <w:t xml:space="preserve"> (</w:t>
            </w:r>
            <w:r w:rsidRPr="003377FF">
              <w:rPr>
                <w:rFonts w:ascii="Arial" w:hAnsi="Arial" w:cs="Arial"/>
              </w:rPr>
              <w:t xml:space="preserve">www. </w:t>
            </w:r>
            <w:proofErr w:type="spellStart"/>
            <w:r w:rsidRPr="003377FF">
              <w:rPr>
                <w:rFonts w:ascii="Arial" w:hAnsi="Arial" w:cs="Arial"/>
              </w:rPr>
              <w:t>ssva.lt</w:t>
            </w:r>
            <w:proofErr w:type="spellEnd"/>
            <w:r w:rsidRPr="003377FF">
              <w:rPr>
                <w:rFonts w:ascii="Arial" w:hAnsi="Arial" w:cs="Arial"/>
                <w:color w:val="000000" w:themeColor="text1"/>
              </w:rPr>
              <w:t xml:space="preserve">).  </w:t>
            </w:r>
            <w:r w:rsidRPr="003377FF">
              <w:rPr>
                <w:rFonts w:ascii="Arial" w:hAnsi="Arial" w:cs="Arial"/>
                <w:color w:val="000000" w:themeColor="text1"/>
              </w:rPr>
              <w:br/>
              <w:t xml:space="preserve">If, due to technical problems with the information system of the </w:t>
            </w:r>
            <w:r w:rsidRPr="003377FF">
              <w:rPr>
                <w:rFonts w:ascii="Arial" w:hAnsi="Arial" w:cs="Arial"/>
              </w:rPr>
              <w:t>Public Enterprise Construction Sector Development Agency</w:t>
            </w:r>
            <w:r w:rsidRPr="003377FF">
              <w:rPr>
                <w:rFonts w:ascii="Arial" w:hAnsi="Arial" w:cs="Arial"/>
                <w:color w:val="000000" w:themeColor="text1"/>
              </w:rPr>
              <w:t xml:space="preserve">, the </w:t>
            </w:r>
            <w:r w:rsidR="00875109">
              <w:rPr>
                <w:rFonts w:ascii="Arial" w:hAnsi="Arial" w:cs="Arial"/>
                <w:color w:val="000000" w:themeColor="text1"/>
              </w:rPr>
              <w:t>KC</w:t>
            </w:r>
            <w:r w:rsidRPr="003377FF">
              <w:rPr>
                <w:rFonts w:ascii="Arial" w:hAnsi="Arial" w:cs="Arial"/>
                <w:color w:val="000000" w:themeColor="text1"/>
              </w:rPr>
              <w:t xml:space="preserve"> will not be able to verify the supplier's gratuitously available data, it will be entitled to request the supplier to provide a document issued in accordance with the established procedure, confirming compliance with this requirement. </w:t>
            </w:r>
            <w:r w:rsidRPr="003377FF">
              <w:rPr>
                <w:rFonts w:ascii="Arial" w:hAnsi="Arial" w:cs="Arial"/>
                <w:color w:val="000000" w:themeColor="text1"/>
              </w:rPr>
              <w:br/>
              <w:t>- Foreign specialists must obtain a document of recognition of the right issued in accordance with the procedure established by the Republic of Lithuania Law on Construction before signing the contract.</w:t>
            </w:r>
          </w:p>
          <w:p w14:paraId="1DDB46E6" w14:textId="77777777" w:rsidR="00A62BAA" w:rsidRPr="00FC4228" w:rsidRDefault="00A62BAA" w:rsidP="00C066FB">
            <w:pPr>
              <w:pStyle w:val="Sraopastraipa"/>
              <w:spacing w:after="0" w:line="240" w:lineRule="auto"/>
              <w:ind w:left="159"/>
              <w:jc w:val="both"/>
              <w:rPr>
                <w:rFonts w:ascii="Arial" w:hAnsi="Arial" w:cs="Arial"/>
                <w:lang w:val="lt-LT"/>
              </w:rPr>
            </w:pPr>
            <w:r w:rsidRPr="00FC4228">
              <w:rPr>
                <w:rFonts w:ascii="Arial" w:hAnsi="Arial" w:cs="Arial"/>
                <w:color w:val="000000" w:themeColor="text1"/>
              </w:rPr>
              <w:t xml:space="preserve">3. Certificates from the customers, the order appointing the specialist to the relevant position, or other equivalent documents proving that the specialist has </w:t>
            </w:r>
            <w:proofErr w:type="gramStart"/>
            <w:r w:rsidRPr="00FC4228">
              <w:rPr>
                <w:rFonts w:ascii="Arial" w:hAnsi="Arial" w:cs="Arial"/>
                <w:color w:val="000000" w:themeColor="text1"/>
              </w:rPr>
              <w:t>actually performed</w:t>
            </w:r>
            <w:proofErr w:type="gramEnd"/>
            <w:r w:rsidRPr="00FC4228">
              <w:rPr>
                <w:rFonts w:ascii="Arial" w:hAnsi="Arial" w:cs="Arial"/>
                <w:color w:val="000000" w:themeColor="text1"/>
              </w:rPr>
              <w:t xml:space="preserve"> the specified duties under the contracts listed and proving that the specialist has prepared the technical or technical/working designs specified. Certificates, testimonials or other equivalent documentation from customers proving that the projects have been implemented.</w:t>
            </w:r>
          </w:p>
          <w:p w14:paraId="003BB296" w14:textId="77777777" w:rsidR="00A62BAA" w:rsidRPr="00FC4228" w:rsidRDefault="00A62BAA" w:rsidP="00C066FB">
            <w:pPr>
              <w:pStyle w:val="Sraopastraipa"/>
              <w:spacing w:after="0" w:line="240" w:lineRule="auto"/>
              <w:jc w:val="both"/>
              <w:rPr>
                <w:rFonts w:ascii="Arial" w:hAnsi="Arial" w:cs="Arial"/>
                <w:lang w:val="lt-LT"/>
              </w:rPr>
            </w:pPr>
          </w:p>
          <w:p w14:paraId="0D3ECD7B" w14:textId="480CCC95" w:rsidR="00A62BAA" w:rsidRPr="00FC4228" w:rsidRDefault="00A62BAA" w:rsidP="00C066FB">
            <w:pPr>
              <w:ind w:left="10"/>
              <w:jc w:val="both"/>
              <w:rPr>
                <w:rFonts w:ascii="Arial" w:hAnsi="Arial" w:cs="Arial"/>
              </w:rPr>
            </w:pPr>
            <w:r w:rsidRPr="00FC4228">
              <w:rPr>
                <w:rFonts w:ascii="Arial" w:eastAsia="Calibri" w:hAnsi="Arial" w:cs="Arial"/>
              </w:rPr>
              <w:t xml:space="preserve">*The Supplier will be deemed to have obtained the qualification in time (by the date of submission of </w:t>
            </w:r>
            <w:r w:rsidR="003A26AF" w:rsidRPr="003A26AF">
              <w:rPr>
                <w:rFonts w:ascii="Arial" w:eastAsia="Calibri" w:hAnsi="Arial" w:cs="Arial"/>
              </w:rPr>
              <w:t>requests</w:t>
            </w:r>
            <w:r w:rsidRPr="00FC4228">
              <w:rPr>
                <w:rFonts w:ascii="Arial" w:eastAsia="Calibri" w:hAnsi="Arial" w:cs="Arial"/>
              </w:rPr>
              <w:t xml:space="preserve"> (or, in the case of a </w:t>
            </w:r>
            <w:r w:rsidR="003A26AF" w:rsidRPr="003A26AF">
              <w:rPr>
                <w:rFonts w:ascii="Arial" w:eastAsia="Calibri" w:hAnsi="Arial" w:cs="Arial"/>
              </w:rPr>
              <w:t>request</w:t>
            </w:r>
            <w:r w:rsidRPr="00FC4228">
              <w:rPr>
                <w:rFonts w:ascii="Arial" w:eastAsia="Calibri" w:hAnsi="Arial" w:cs="Arial"/>
              </w:rPr>
              <w:t xml:space="preserve"> submitted after the original specific deadline for submission of </w:t>
            </w:r>
            <w:r w:rsidR="003A26AF" w:rsidRPr="003A26AF">
              <w:rPr>
                <w:rFonts w:ascii="Arial" w:eastAsia="Calibri" w:hAnsi="Arial" w:cs="Arial"/>
              </w:rPr>
              <w:t>requests</w:t>
            </w:r>
            <w:r w:rsidRPr="00FC4228">
              <w:rPr>
                <w:rFonts w:ascii="Arial" w:eastAsia="Calibri" w:hAnsi="Arial" w:cs="Arial"/>
              </w:rPr>
              <w:t xml:space="preserve">, by the date of submission of the Supplier's </w:t>
            </w:r>
            <w:r w:rsidR="003A26AF" w:rsidRPr="003A26AF">
              <w:rPr>
                <w:rFonts w:ascii="Arial" w:eastAsia="Calibri" w:hAnsi="Arial" w:cs="Arial"/>
              </w:rPr>
              <w:t>request</w:t>
            </w:r>
            <w:r w:rsidRPr="00FC4228">
              <w:rPr>
                <w:rFonts w:ascii="Arial" w:eastAsia="Calibri" w:hAnsi="Arial" w:cs="Arial"/>
              </w:rPr>
              <w:t xml:space="preserve">)) if the Supplier submits, together with the </w:t>
            </w:r>
            <w:r w:rsidR="004D6D6F" w:rsidRPr="004D6D6F">
              <w:rPr>
                <w:rFonts w:ascii="Arial" w:eastAsia="Calibri" w:hAnsi="Arial" w:cs="Arial"/>
              </w:rPr>
              <w:t>request</w:t>
            </w:r>
            <w:r w:rsidRPr="00FC4228">
              <w:rPr>
                <w:rFonts w:ascii="Arial" w:eastAsia="Calibri" w:hAnsi="Arial" w:cs="Arial"/>
              </w:rPr>
              <w:t xml:space="preserve"> or at the request of the </w:t>
            </w:r>
            <w:r w:rsidR="00875109">
              <w:rPr>
                <w:rFonts w:ascii="Arial" w:eastAsia="Calibri" w:hAnsi="Arial" w:cs="Arial"/>
              </w:rPr>
              <w:t>KC</w:t>
            </w:r>
            <w:r w:rsidRPr="00FC4228">
              <w:rPr>
                <w:rFonts w:ascii="Arial" w:eastAsia="Calibri" w:hAnsi="Arial" w:cs="Arial"/>
              </w:rPr>
              <w:t xml:space="preserve">, documents proving that the expert engaged by the Supplier has, by the deadline for submission of </w:t>
            </w:r>
            <w:r w:rsidR="004D6D6F" w:rsidRPr="004D6D6F">
              <w:rPr>
                <w:rFonts w:ascii="Arial" w:eastAsia="Calibri" w:hAnsi="Arial" w:cs="Arial"/>
              </w:rPr>
              <w:t>requests</w:t>
            </w:r>
            <w:r w:rsidRPr="00FC4228">
              <w:rPr>
                <w:rFonts w:ascii="Arial" w:eastAsia="Calibri" w:hAnsi="Arial" w:cs="Arial"/>
              </w:rPr>
              <w:t xml:space="preserve"> (or, in the </w:t>
            </w:r>
            <w:r w:rsidRPr="00FC4228">
              <w:rPr>
                <w:rFonts w:ascii="Arial" w:eastAsia="Calibri" w:hAnsi="Arial" w:cs="Arial"/>
              </w:rPr>
              <w:lastRenderedPageBreak/>
              <w:t xml:space="preserve">case of an </w:t>
            </w:r>
            <w:r w:rsidR="004D6D6F" w:rsidRPr="004D6D6F">
              <w:rPr>
                <w:rFonts w:ascii="Arial" w:eastAsia="Calibri" w:hAnsi="Arial" w:cs="Arial"/>
              </w:rPr>
              <w:t>request</w:t>
            </w:r>
            <w:r w:rsidRPr="00FC4228">
              <w:rPr>
                <w:rFonts w:ascii="Arial" w:eastAsia="Calibri" w:hAnsi="Arial" w:cs="Arial"/>
              </w:rPr>
              <w:t xml:space="preserve"> submitted after the initial specific term for submission of </w:t>
            </w:r>
            <w:r w:rsidR="004D6D6F" w:rsidRPr="004D6D6F">
              <w:rPr>
                <w:rFonts w:ascii="Arial" w:eastAsia="Calibri" w:hAnsi="Arial" w:cs="Arial"/>
              </w:rPr>
              <w:t>requests</w:t>
            </w:r>
            <w:r w:rsidRPr="00FC4228">
              <w:rPr>
                <w:rFonts w:ascii="Arial" w:eastAsia="Calibri" w:hAnsi="Arial" w:cs="Arial"/>
              </w:rPr>
              <w:t xml:space="preserve">, by the date of submission of the Supplier's </w:t>
            </w:r>
            <w:r w:rsidR="004D6D6F" w:rsidRPr="004D6D6F">
              <w:rPr>
                <w:rFonts w:ascii="Arial" w:eastAsia="Calibri" w:hAnsi="Arial" w:cs="Arial"/>
              </w:rPr>
              <w:t>request</w:t>
            </w:r>
            <w:r w:rsidRPr="00FC4228">
              <w:rPr>
                <w:rFonts w:ascii="Arial" w:eastAsia="Calibri" w:hAnsi="Arial" w:cs="Arial"/>
              </w:rPr>
              <w:t>), applied for certification by the competent authority, and has submitted the documents necessary for the recognition of the right to carry out the activities in question in the Republic of Lithuania and will have submitted a document of recognition of rights before the conclusion of the Procurement Contract.</w:t>
            </w:r>
          </w:p>
          <w:p w14:paraId="3D5DA8E0" w14:textId="77777777" w:rsidR="00A62BAA" w:rsidRPr="00FC4228" w:rsidRDefault="00A62BAA" w:rsidP="00C066FB">
            <w:pPr>
              <w:jc w:val="both"/>
              <w:rPr>
                <w:rFonts w:ascii="Arial" w:hAnsi="Arial" w:cs="Arial"/>
              </w:rPr>
            </w:pPr>
          </w:p>
        </w:tc>
        <w:tc>
          <w:tcPr>
            <w:tcW w:w="3870" w:type="dxa"/>
            <w:vMerge w:val="restart"/>
          </w:tcPr>
          <w:p w14:paraId="4D245C47" w14:textId="77777777" w:rsidR="00A62BAA" w:rsidRPr="00FC4228" w:rsidRDefault="00A62BAA" w:rsidP="00C066FB">
            <w:pPr>
              <w:jc w:val="both"/>
              <w:rPr>
                <w:rFonts w:ascii="Arial" w:hAnsi="Arial" w:cs="Arial"/>
              </w:rPr>
            </w:pPr>
            <w:r w:rsidRPr="00FC4228">
              <w:rPr>
                <w:rFonts w:ascii="Arial" w:hAnsi="Arial" w:cs="Arial"/>
              </w:rPr>
              <w:lastRenderedPageBreak/>
              <w:t xml:space="preserve">Supplier, </w:t>
            </w:r>
          </w:p>
          <w:p w14:paraId="06F4E238" w14:textId="77777777" w:rsidR="00A62BAA" w:rsidRPr="00FC4228" w:rsidRDefault="00A62BAA" w:rsidP="00C066FB">
            <w:pPr>
              <w:jc w:val="both"/>
              <w:rPr>
                <w:rFonts w:ascii="Arial" w:hAnsi="Arial" w:cs="Arial"/>
              </w:rPr>
            </w:pPr>
          </w:p>
          <w:p w14:paraId="7B972A53" w14:textId="77777777" w:rsidR="00A62BAA" w:rsidRPr="00FC4228" w:rsidRDefault="00A62BAA" w:rsidP="00C066FB">
            <w:pPr>
              <w:jc w:val="both"/>
              <w:rPr>
                <w:rFonts w:ascii="Arial" w:hAnsi="Arial" w:cs="Arial"/>
              </w:rPr>
            </w:pPr>
            <w:r w:rsidRPr="00FC4228">
              <w:rPr>
                <w:rFonts w:ascii="Arial" w:hAnsi="Arial" w:cs="Arial"/>
              </w:rPr>
              <w:t xml:space="preserve">the members of the group of suppliers collectively (or a single member of the group of suppliers), </w:t>
            </w:r>
            <w:proofErr w:type="gramStart"/>
            <w:r w:rsidRPr="00FC4228">
              <w:rPr>
                <w:rFonts w:ascii="Arial" w:hAnsi="Arial" w:cs="Arial"/>
              </w:rPr>
              <w:t>taking into account</w:t>
            </w:r>
            <w:proofErr w:type="gramEnd"/>
            <w:r w:rsidRPr="00FC4228">
              <w:rPr>
                <w:rFonts w:ascii="Arial" w:hAnsi="Arial" w:cs="Arial"/>
              </w:rPr>
              <w:t xml:space="preserve"> the commitments they make for the performance of the procurement </w:t>
            </w:r>
          </w:p>
          <w:p w14:paraId="713FA3E4" w14:textId="77777777" w:rsidR="00A62BAA" w:rsidRPr="00FC4228" w:rsidRDefault="00A62BAA" w:rsidP="00C066FB">
            <w:pPr>
              <w:jc w:val="both"/>
              <w:rPr>
                <w:rFonts w:ascii="Arial" w:hAnsi="Arial" w:cs="Arial"/>
              </w:rPr>
            </w:pPr>
          </w:p>
          <w:p w14:paraId="317F57D7" w14:textId="77777777" w:rsidR="00A62BAA" w:rsidRPr="00FC4228" w:rsidRDefault="00A62BAA" w:rsidP="00C066FB">
            <w:pPr>
              <w:jc w:val="both"/>
              <w:rPr>
                <w:rFonts w:ascii="Arial" w:hAnsi="Arial" w:cs="Arial"/>
                <w:color w:val="000000" w:themeColor="text1"/>
              </w:rPr>
            </w:pPr>
            <w:r w:rsidRPr="00FC4228">
              <w:rPr>
                <w:rFonts w:ascii="Arial" w:hAnsi="Arial" w:cs="Arial"/>
              </w:rPr>
              <w:t>and/or the economic operator on whose capacity the supplier relies, where that economic operator is jointly and severally liable for performance of the contract.</w:t>
            </w:r>
          </w:p>
        </w:tc>
      </w:tr>
      <w:tr w:rsidR="00A62BAA" w14:paraId="6D31356D" w14:textId="77777777" w:rsidTr="00C066FB">
        <w:trPr>
          <w:trHeight w:val="300"/>
        </w:trPr>
        <w:tc>
          <w:tcPr>
            <w:tcW w:w="1207" w:type="dxa"/>
            <w:tcBorders>
              <w:top w:val="single" w:sz="4" w:space="0" w:color="auto"/>
            </w:tcBorders>
          </w:tcPr>
          <w:p w14:paraId="74CB0BE5" w14:textId="77777777" w:rsidR="00A62BAA" w:rsidRPr="00FC4228" w:rsidRDefault="00A62BAA" w:rsidP="00C066FB">
            <w:pPr>
              <w:rPr>
                <w:rFonts w:ascii="Arial" w:hAnsi="Arial" w:cs="Arial"/>
              </w:rPr>
            </w:pPr>
            <w:r w:rsidRPr="41D67A34">
              <w:rPr>
                <w:rFonts w:ascii="Arial" w:hAnsi="Arial" w:cs="Arial"/>
              </w:rPr>
              <w:lastRenderedPageBreak/>
              <w:t xml:space="preserve">2.2. </w:t>
            </w:r>
          </w:p>
        </w:tc>
        <w:tc>
          <w:tcPr>
            <w:tcW w:w="5323" w:type="dxa"/>
            <w:tcBorders>
              <w:top w:val="single" w:sz="4" w:space="0" w:color="auto"/>
              <w:bottom w:val="single" w:sz="4" w:space="0" w:color="auto"/>
              <w:right w:val="single" w:sz="4" w:space="0" w:color="auto"/>
            </w:tcBorders>
          </w:tcPr>
          <w:p w14:paraId="2C943439"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r w:rsidRPr="40DB9231">
              <w:rPr>
                <w:rFonts w:ascii="Arial" w:hAnsi="Arial" w:cs="Arial"/>
              </w:rPr>
              <w:t xml:space="preserve">The supplier must propose at least one </w:t>
            </w:r>
            <w:proofErr w:type="gramStart"/>
            <w:r w:rsidRPr="40DB9231">
              <w:rPr>
                <w:rFonts w:ascii="Arial" w:hAnsi="Arial" w:cs="Arial"/>
              </w:rPr>
              <w:t xml:space="preserve">specialist </w:t>
            </w:r>
            <w:r w:rsidRPr="40DB9231">
              <w:rPr>
                <w:rFonts w:ascii="Arial" w:hAnsi="Arial" w:cs="Arial"/>
                <w:b/>
                <w:bCs/>
              </w:rPr>
              <w:t xml:space="preserve"> design</w:t>
            </w:r>
            <w:proofErr w:type="gramEnd"/>
            <w:r w:rsidRPr="40DB9231">
              <w:rPr>
                <w:rFonts w:ascii="Arial" w:hAnsi="Arial" w:cs="Arial"/>
                <w:b/>
                <w:bCs/>
              </w:rPr>
              <w:t xml:space="preserve"> </w:t>
            </w:r>
            <w:proofErr w:type="gramStart"/>
            <w:r w:rsidRPr="40DB9231">
              <w:rPr>
                <w:rFonts w:ascii="Arial" w:hAnsi="Arial" w:cs="Arial"/>
                <w:b/>
                <w:bCs/>
              </w:rPr>
              <w:t>part  manager</w:t>
            </w:r>
            <w:proofErr w:type="gramEnd"/>
            <w:r w:rsidRPr="40DB9231">
              <w:rPr>
                <w:rFonts w:ascii="Arial" w:hAnsi="Arial" w:cs="Arial"/>
              </w:rPr>
              <w:t xml:space="preserve"> for the structures part of the project for the communication </w:t>
            </w:r>
            <w:r w:rsidRPr="40DB9231">
              <w:rPr>
                <w:rFonts w:ascii="Arial" w:hAnsi="Arial" w:cs="Arial"/>
                <w:b/>
                <w:bCs/>
              </w:rPr>
              <w:t>(railway track)</w:t>
            </w:r>
            <w:r w:rsidRPr="40DB9231">
              <w:rPr>
                <w:rFonts w:ascii="Arial" w:hAnsi="Arial" w:cs="Arial"/>
              </w:rPr>
              <w:t xml:space="preserve">, who, if successful, will carry out the contract, who meets all the following requirements: </w:t>
            </w:r>
            <w:r>
              <w:br/>
            </w:r>
          </w:p>
          <w:p w14:paraId="4CA43510" w14:textId="77777777" w:rsidR="00A62BAA" w:rsidRPr="006F029E"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rPr>
            </w:pPr>
            <w:r w:rsidRPr="40DB9231">
              <w:rPr>
                <w:rFonts w:ascii="Arial" w:hAnsi="Arial" w:cs="Arial"/>
              </w:rPr>
              <w:t xml:space="preserve">(1) the proposed specialist must have the right to be the design part manager of a </w:t>
            </w:r>
            <w:r w:rsidRPr="006F029E">
              <w:rPr>
                <w:rFonts w:ascii="Arial" w:hAnsi="Arial" w:cs="Arial"/>
              </w:rPr>
              <w:t xml:space="preserve">special </w:t>
            </w:r>
            <w:r w:rsidRPr="40DB9231">
              <w:rPr>
                <w:rFonts w:ascii="Arial" w:hAnsi="Arial" w:cs="Arial"/>
              </w:rPr>
              <w:t xml:space="preserve">structures project </w:t>
            </w:r>
            <w:proofErr w:type="gramStart"/>
            <w:r w:rsidRPr="40DB9231">
              <w:rPr>
                <w:rFonts w:ascii="Arial" w:hAnsi="Arial" w:cs="Arial"/>
              </w:rPr>
              <w:t xml:space="preserve">and </w:t>
            </w:r>
            <w:r w:rsidRPr="006F029E">
              <w:rPr>
                <w:rFonts w:ascii="Arial" w:hAnsi="Arial" w:cs="Arial"/>
              </w:rPr>
              <w:t xml:space="preserve"> as</w:t>
            </w:r>
            <w:proofErr w:type="gramEnd"/>
            <w:r w:rsidRPr="006F029E">
              <w:rPr>
                <w:rFonts w:ascii="Arial" w:hAnsi="Arial" w:cs="Arial"/>
              </w:rPr>
              <w:t xml:space="preserve"> design implementation supervisor for the special structures’ project</w:t>
            </w:r>
            <w:r w:rsidRPr="40DB9231">
              <w:rPr>
                <w:rFonts w:ascii="Arial" w:hAnsi="Arial" w:cs="Arial"/>
              </w:rPr>
              <w:t xml:space="preserve">. Structures: communications (railway track). </w:t>
            </w:r>
          </w:p>
          <w:p w14:paraId="52949628" w14:textId="77777777" w:rsidR="00A62BAA" w:rsidRPr="00FC4228" w:rsidRDefault="00A62BAA" w:rsidP="00C066FB">
            <w:pPr>
              <w:widowControl w:val="0"/>
              <w:shd w:val="clear" w:color="auto" w:fill="FFFFFF" w:themeFill="background1"/>
              <w:suppressAutoHyphens/>
              <w:ind w:left="-16"/>
              <w:mirrorIndents/>
              <w:jc w:val="both"/>
              <w:rPr>
                <w:rFonts w:ascii="Arial" w:eastAsia="Calibri" w:hAnsi="Arial" w:cs="Arial"/>
                <w:color w:val="000000" w:themeColor="text1"/>
              </w:rPr>
            </w:pPr>
          </w:p>
          <w:p w14:paraId="2951533A" w14:textId="67BE6FB3" w:rsidR="00A62BAA" w:rsidRPr="00FC4228" w:rsidRDefault="00A62BAA" w:rsidP="00C066FB">
            <w:pPr>
              <w:jc w:val="both"/>
              <w:rPr>
                <w:rFonts w:ascii="Arial" w:hAnsi="Arial" w:cs="Arial"/>
              </w:rPr>
            </w:pPr>
            <w:r w:rsidRPr="40DB9231">
              <w:rPr>
                <w:rFonts w:ascii="Arial" w:hAnsi="Arial" w:cs="Arial"/>
              </w:rPr>
              <w:t xml:space="preserve">(2) the proposed specialist must have at least </w:t>
            </w:r>
            <w:r w:rsidRPr="40DB9231">
              <w:rPr>
                <w:rFonts w:ascii="Arial" w:eastAsia="Calibri" w:hAnsi="Arial" w:cs="Arial"/>
                <w:color w:val="000000" w:themeColor="text1"/>
              </w:rPr>
              <w:t>15 (fifteen) months'</w:t>
            </w:r>
            <w:r w:rsidRPr="40DB9231">
              <w:rPr>
                <w:rFonts w:ascii="Arial" w:hAnsi="Arial" w:cs="Arial"/>
              </w:rPr>
              <w:t xml:space="preserve"> experience as a design part manager of a structures project within the last 15 (fifteen) years in the field of design and/or design implementation supervision </w:t>
            </w:r>
            <w:r w:rsidRPr="40DB9231">
              <w:rPr>
                <w:rFonts w:ascii="Arial" w:hAnsi="Arial" w:cs="Arial"/>
              </w:rPr>
              <w:lastRenderedPageBreak/>
              <w:t xml:space="preserve">of a communication railway track by the date of submission of the </w:t>
            </w:r>
            <w:r w:rsidR="008923C9" w:rsidRPr="008923C9">
              <w:rPr>
                <w:rFonts w:ascii="Arial" w:hAnsi="Arial" w:cs="Arial"/>
              </w:rPr>
              <w:t>request</w:t>
            </w:r>
            <w:r w:rsidRPr="40DB9231">
              <w:rPr>
                <w:rFonts w:ascii="Arial" w:hAnsi="Arial" w:cs="Arial"/>
              </w:rPr>
              <w:t xml:space="preserve"> (or, in the case of an </w:t>
            </w:r>
            <w:r w:rsidR="00BA3282" w:rsidRPr="00BA3282">
              <w:rPr>
                <w:rFonts w:ascii="Arial" w:hAnsi="Arial" w:cs="Arial"/>
              </w:rPr>
              <w:t>request</w:t>
            </w:r>
            <w:r w:rsidRPr="40DB9231">
              <w:rPr>
                <w:rFonts w:ascii="Arial" w:hAnsi="Arial" w:cs="Arial"/>
              </w:rPr>
              <w:t xml:space="preserve"> after the initial specific deadline for the submission of the </w:t>
            </w:r>
            <w:r w:rsidR="00BA3282" w:rsidRPr="00BA3282">
              <w:rPr>
                <w:rFonts w:ascii="Arial" w:hAnsi="Arial" w:cs="Arial"/>
              </w:rPr>
              <w:t>request</w:t>
            </w:r>
            <w:r w:rsidRPr="40DB9231">
              <w:rPr>
                <w:rFonts w:ascii="Arial" w:hAnsi="Arial" w:cs="Arial"/>
              </w:rPr>
              <w:t xml:space="preserve">, by the date on which the supplier's </w:t>
            </w:r>
            <w:r w:rsidR="00BA3282" w:rsidRPr="00BA3282">
              <w:rPr>
                <w:rFonts w:ascii="Arial" w:hAnsi="Arial" w:cs="Arial"/>
              </w:rPr>
              <w:t>request</w:t>
            </w:r>
            <w:r w:rsidRPr="40DB9231">
              <w:rPr>
                <w:rFonts w:ascii="Arial" w:hAnsi="Arial" w:cs="Arial"/>
              </w:rPr>
              <w:t xml:space="preserve"> was submitted).</w:t>
            </w:r>
          </w:p>
          <w:p w14:paraId="2FF2919E"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b/>
                <w:bCs/>
                <w:i/>
                <w:iCs/>
                <w:lang w:val="lt-LT"/>
              </w:rPr>
            </w:pPr>
            <w:r w:rsidRPr="00FC4228">
              <w:rPr>
                <w:rFonts w:ascii="Arial" w:hAnsi="Arial" w:cs="Arial"/>
              </w:rPr>
              <w:t>Experience shall be calculated by aggregating the duration of completed* construction projects in which the specialist has prepared the technical design part (or design) of the construction project for a communication (railway track) and/or supervised the execution of the railway track.</w:t>
            </w:r>
          </w:p>
          <w:p w14:paraId="07C9210F"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b/>
                <w:u w:val="single"/>
                <w:lang w:val="lt-LT"/>
              </w:rPr>
            </w:pPr>
          </w:p>
          <w:p w14:paraId="4A05FAF0" w14:textId="77777777" w:rsidR="00A62BAA" w:rsidRPr="00FC4228" w:rsidRDefault="00A62BAA" w:rsidP="00C066FB">
            <w:pPr>
              <w:jc w:val="both"/>
              <w:rPr>
                <w:rFonts w:ascii="Arial" w:hAnsi="Arial" w:cs="Arial"/>
                <w:i/>
                <w:iCs/>
              </w:rPr>
            </w:pPr>
            <w:r w:rsidRPr="00FC4228">
              <w:rPr>
                <w:rFonts w:ascii="Arial" w:hAnsi="Arial" w:cs="Arial"/>
                <w:b/>
                <w:bCs/>
                <w:i/>
                <w:iCs/>
              </w:rPr>
              <w:t>*</w:t>
            </w:r>
            <w:r w:rsidRPr="00FC4228">
              <w:rPr>
                <w:rFonts w:ascii="Arial" w:eastAsia="Arial" w:hAnsi="Arial" w:cs="Arial"/>
                <w:i/>
                <w:iCs/>
              </w:rPr>
              <w:t xml:space="preserve"> The completed project is a technical or technical working project for which the Customer's approval of the services </w:t>
            </w:r>
            <w:proofErr w:type="gramStart"/>
            <w:r w:rsidRPr="00FC4228">
              <w:rPr>
                <w:rFonts w:ascii="Arial" w:eastAsia="Arial" w:hAnsi="Arial" w:cs="Arial"/>
                <w:i/>
                <w:iCs/>
              </w:rPr>
              <w:t>rendered</w:t>
            </w:r>
            <w:proofErr w:type="gramEnd"/>
            <w:r w:rsidRPr="00FC4228">
              <w:rPr>
                <w:rFonts w:ascii="Arial" w:eastAsia="Arial" w:hAnsi="Arial" w:cs="Arial"/>
                <w:i/>
                <w:iCs/>
              </w:rPr>
              <w:t xml:space="preserve"> or the building permit or other equivalent document has been obtained (design activity) and/or the Customer's approval of the services </w:t>
            </w:r>
            <w:proofErr w:type="gramStart"/>
            <w:r w:rsidRPr="00FC4228">
              <w:rPr>
                <w:rFonts w:ascii="Arial" w:eastAsia="Arial" w:hAnsi="Arial" w:cs="Arial"/>
                <w:i/>
                <w:iCs/>
              </w:rPr>
              <w:t>rendered</w:t>
            </w:r>
            <w:proofErr w:type="gramEnd"/>
            <w:r w:rsidRPr="00FC4228">
              <w:rPr>
                <w:rFonts w:ascii="Arial" w:eastAsia="Arial" w:hAnsi="Arial" w:cs="Arial"/>
                <w:i/>
                <w:iCs/>
              </w:rPr>
              <w:t xml:space="preserve"> or the completion of the construction or other equivalent document has been obtained (supervision of the project execution).</w:t>
            </w:r>
          </w:p>
          <w:p w14:paraId="6278B5C2" w14:textId="77777777" w:rsidR="00A62BAA" w:rsidRPr="00FC4228" w:rsidRDefault="00A62BAA" w:rsidP="00C066FB">
            <w:pPr>
              <w:jc w:val="both"/>
              <w:rPr>
                <w:rFonts w:ascii="Arial" w:hAnsi="Arial" w:cs="Arial"/>
              </w:rPr>
            </w:pPr>
          </w:p>
        </w:tc>
        <w:tc>
          <w:tcPr>
            <w:tcW w:w="4805" w:type="dxa"/>
            <w:vMerge/>
          </w:tcPr>
          <w:p w14:paraId="4BE1B4E2" w14:textId="77777777" w:rsidR="00A62BAA" w:rsidRPr="00FC4228" w:rsidRDefault="00A62BAA" w:rsidP="00C066FB">
            <w:pPr>
              <w:jc w:val="both"/>
              <w:rPr>
                <w:rFonts w:ascii="Arial" w:hAnsi="Arial" w:cs="Arial"/>
                <w:color w:val="000000"/>
              </w:rPr>
            </w:pPr>
          </w:p>
        </w:tc>
        <w:tc>
          <w:tcPr>
            <w:tcW w:w="3870" w:type="dxa"/>
            <w:vMerge/>
          </w:tcPr>
          <w:p w14:paraId="2CE5210A" w14:textId="77777777" w:rsidR="00A62BAA" w:rsidRPr="00FC4228" w:rsidRDefault="00A62BAA" w:rsidP="00C066FB">
            <w:pPr>
              <w:jc w:val="both"/>
              <w:rPr>
                <w:rFonts w:ascii="Arial" w:hAnsi="Arial" w:cs="Arial"/>
                <w:color w:val="FF0000"/>
              </w:rPr>
            </w:pPr>
          </w:p>
        </w:tc>
      </w:tr>
      <w:tr w:rsidR="00A62BAA" w14:paraId="37F30F30" w14:textId="77777777" w:rsidTr="00C066FB">
        <w:trPr>
          <w:trHeight w:val="300"/>
        </w:trPr>
        <w:tc>
          <w:tcPr>
            <w:tcW w:w="1207" w:type="dxa"/>
            <w:tcBorders>
              <w:right w:val="single" w:sz="4" w:space="0" w:color="auto"/>
            </w:tcBorders>
          </w:tcPr>
          <w:p w14:paraId="13DB8AAA" w14:textId="77777777" w:rsidR="00A62BAA" w:rsidRPr="00FC4228" w:rsidRDefault="00A62BAA" w:rsidP="00C066FB">
            <w:pPr>
              <w:rPr>
                <w:rFonts w:ascii="Arial" w:hAnsi="Arial" w:cs="Arial"/>
              </w:rPr>
            </w:pPr>
            <w:r w:rsidRPr="41D67A34">
              <w:rPr>
                <w:rFonts w:ascii="Arial" w:hAnsi="Arial" w:cs="Arial"/>
              </w:rPr>
              <w:t>2.3</w:t>
            </w:r>
          </w:p>
        </w:tc>
        <w:tc>
          <w:tcPr>
            <w:tcW w:w="5323" w:type="dxa"/>
            <w:tcBorders>
              <w:top w:val="single" w:sz="4" w:space="0" w:color="auto"/>
              <w:left w:val="single" w:sz="4" w:space="0" w:color="auto"/>
              <w:bottom w:val="single" w:sz="4" w:space="0" w:color="auto"/>
              <w:right w:val="single" w:sz="4" w:space="0" w:color="auto"/>
            </w:tcBorders>
          </w:tcPr>
          <w:p w14:paraId="68635D2B"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r w:rsidRPr="40DB9231">
              <w:rPr>
                <w:rFonts w:ascii="Arial" w:hAnsi="Arial" w:cs="Arial"/>
              </w:rPr>
              <w:t xml:space="preserve">The supplier must propose at least one specialist </w:t>
            </w:r>
            <w:r w:rsidRPr="40DB9231">
              <w:rPr>
                <w:rFonts w:ascii="Arial" w:hAnsi="Arial" w:cs="Arial"/>
                <w:b/>
                <w:bCs/>
              </w:rPr>
              <w:t>design part manager</w:t>
            </w:r>
            <w:r w:rsidRPr="40DB9231">
              <w:rPr>
                <w:rFonts w:ascii="Arial" w:hAnsi="Arial" w:cs="Arial"/>
              </w:rPr>
              <w:t xml:space="preserve"> for the construction part of the project in the field of communications </w:t>
            </w:r>
            <w:r w:rsidRPr="40DB9231">
              <w:rPr>
                <w:rFonts w:ascii="Arial" w:hAnsi="Arial" w:cs="Arial"/>
                <w:b/>
                <w:bCs/>
              </w:rPr>
              <w:t>(other transport structures (viaduct bridges))</w:t>
            </w:r>
            <w:r w:rsidRPr="40DB9231">
              <w:rPr>
                <w:rFonts w:ascii="Arial" w:hAnsi="Arial" w:cs="Arial"/>
              </w:rPr>
              <w:t>, who will carry out the contract in the event of the award of the contract, and who satisfies all the following requirements:</w:t>
            </w:r>
          </w:p>
          <w:p w14:paraId="46FA2A6A"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p>
          <w:p w14:paraId="0639FEA7"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eastAsia="Calibri" w:hAnsi="Arial" w:cs="Arial"/>
                <w:lang w:val="lt-LT"/>
              </w:rPr>
            </w:pPr>
            <w:r w:rsidRPr="00FC4228">
              <w:rPr>
                <w:rFonts w:ascii="Arial" w:hAnsi="Arial" w:cs="Arial"/>
              </w:rPr>
              <w:t xml:space="preserve">(1) the proposed specialist must have the right to be the project manager of a part of a </w:t>
            </w:r>
            <w:r w:rsidRPr="00FC4228">
              <w:rPr>
                <w:rFonts w:ascii="Arial" w:hAnsi="Arial" w:cs="Arial"/>
                <w:color w:val="000000" w:themeColor="text1"/>
              </w:rPr>
              <w:t xml:space="preserve">special </w:t>
            </w:r>
            <w:r w:rsidRPr="00FC4228">
              <w:rPr>
                <w:rFonts w:ascii="Arial" w:hAnsi="Arial" w:cs="Arial"/>
              </w:rPr>
              <w:t>construction project and the supervisor of a part of the project. Structures: communications (other transport structures (bridges)). Parts of the building design: structures</w:t>
            </w:r>
            <w:r w:rsidRPr="00FC4228">
              <w:rPr>
                <w:rFonts w:ascii="Arial" w:hAnsi="Arial" w:cs="Arial"/>
                <w:color w:val="212B4A"/>
              </w:rPr>
              <w:t>.</w:t>
            </w:r>
          </w:p>
          <w:p w14:paraId="79EAED7C" w14:textId="1ADF9E8D"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eastAsia="Calibri" w:hAnsi="Arial" w:cs="Arial"/>
                <w:lang w:val="lt-LT"/>
              </w:rPr>
            </w:pPr>
            <w:r w:rsidRPr="00FC4228">
              <w:rPr>
                <w:rFonts w:ascii="Arial" w:hAnsi="Arial" w:cs="Arial"/>
              </w:rPr>
              <w:t xml:space="preserve">(2) the proposed specialist by the date of submission of </w:t>
            </w:r>
            <w:r w:rsidR="00905827" w:rsidRPr="00905827">
              <w:rPr>
                <w:rFonts w:ascii="Arial" w:hAnsi="Arial" w:cs="Arial"/>
              </w:rPr>
              <w:t>request</w:t>
            </w:r>
            <w:r w:rsidRPr="00FC4228">
              <w:rPr>
                <w:rFonts w:ascii="Arial" w:hAnsi="Arial" w:cs="Arial"/>
              </w:rPr>
              <w:t xml:space="preserve"> (and in the case of an </w:t>
            </w:r>
            <w:r w:rsidR="00905827" w:rsidRPr="00905827">
              <w:rPr>
                <w:rFonts w:ascii="Arial" w:hAnsi="Arial" w:cs="Arial"/>
              </w:rPr>
              <w:t>request</w:t>
            </w:r>
            <w:r w:rsidRPr="00FC4228">
              <w:rPr>
                <w:rFonts w:ascii="Arial" w:hAnsi="Arial" w:cs="Arial"/>
              </w:rPr>
              <w:t xml:space="preserve"> submitted after the initial specific term for the submission of </w:t>
            </w:r>
            <w:r w:rsidR="00905827" w:rsidRPr="00905827">
              <w:rPr>
                <w:rFonts w:ascii="Arial" w:hAnsi="Arial" w:cs="Arial"/>
              </w:rPr>
              <w:t>requests</w:t>
            </w:r>
            <w:r w:rsidRPr="00FC4228">
              <w:rPr>
                <w:rFonts w:ascii="Arial" w:hAnsi="Arial" w:cs="Arial"/>
              </w:rPr>
              <w:t xml:space="preserve"> – by the date of submission of the supplier's </w:t>
            </w:r>
            <w:r w:rsidR="00905827" w:rsidRPr="00905827">
              <w:rPr>
                <w:rFonts w:ascii="Arial" w:hAnsi="Arial" w:cs="Arial"/>
              </w:rPr>
              <w:t>request</w:t>
            </w:r>
            <w:r w:rsidRPr="00FC4228">
              <w:rPr>
                <w:rFonts w:ascii="Arial" w:hAnsi="Arial" w:cs="Arial"/>
              </w:rPr>
              <w:t xml:space="preserve">) must have at least </w:t>
            </w:r>
            <w:r w:rsidRPr="00FC4228">
              <w:rPr>
                <w:rFonts w:ascii="Arial" w:eastAsia="Calibri" w:hAnsi="Arial" w:cs="Arial"/>
                <w:color w:val="000000" w:themeColor="text1"/>
              </w:rPr>
              <w:t>15 (fifteen) months'</w:t>
            </w:r>
            <w:r w:rsidRPr="00FC4228">
              <w:rPr>
                <w:rFonts w:ascii="Arial" w:hAnsi="Arial" w:cs="Arial"/>
              </w:rPr>
              <w:t xml:space="preserve"> experience as a project manager of a part of a construction project within the last 15 (fifteen) years in the field of design and/or project supervision of communications (other transport structures (</w:t>
            </w:r>
            <w:r w:rsidRPr="00FC4228">
              <w:rPr>
                <w:rFonts w:ascii="Arial" w:eastAsia="Arial" w:hAnsi="Arial" w:cs="Arial"/>
                <w:color w:val="000000" w:themeColor="text1"/>
              </w:rPr>
              <w:t>bridge and/or viaduct and/or flyover and/or tunnel</w:t>
            </w:r>
            <w:r w:rsidRPr="00FC4228">
              <w:rPr>
                <w:rFonts w:ascii="Arial" w:hAnsi="Arial" w:cs="Arial"/>
              </w:rPr>
              <w:t>)).</w:t>
            </w:r>
          </w:p>
          <w:p w14:paraId="44A59D51"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p>
          <w:p w14:paraId="2090FC3A"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rPr>
              <w:t xml:space="preserve">Experience shall be calculated by aggregating the duration </w:t>
            </w:r>
            <w:r w:rsidRPr="00FC4228">
              <w:rPr>
                <w:rFonts w:ascii="Arial" w:hAnsi="Arial" w:cs="Arial"/>
              </w:rPr>
              <w:lastRenderedPageBreak/>
              <w:t>of completed* construction projects in which the specialist has prepared a part (or project) of the technical design of a transport communication (other transport structures (</w:t>
            </w:r>
            <w:r w:rsidRPr="00FC4228">
              <w:rPr>
                <w:rFonts w:ascii="Arial" w:eastAsia="Arial" w:hAnsi="Arial" w:cs="Arial"/>
                <w:color w:val="000000" w:themeColor="text1"/>
              </w:rPr>
              <w:t>bridge and/or viaduct and/or flyover and/or tunnel</w:t>
            </w:r>
            <w:r w:rsidRPr="00FC4228">
              <w:rPr>
                <w:rFonts w:ascii="Arial" w:hAnsi="Arial" w:cs="Arial"/>
              </w:rPr>
              <w:t>)) and/or supervised the execution of other transport structures (</w:t>
            </w:r>
            <w:r w:rsidRPr="00FC4228">
              <w:rPr>
                <w:rFonts w:ascii="Arial" w:eastAsia="Arial" w:hAnsi="Arial" w:cs="Arial"/>
                <w:color w:val="000000" w:themeColor="text1"/>
              </w:rPr>
              <w:t>bridge and/or viaduct and/or flyover and/or tunnel</w:t>
            </w:r>
            <w:r w:rsidRPr="00FC4228">
              <w:rPr>
                <w:rFonts w:ascii="Arial" w:hAnsi="Arial" w:cs="Arial"/>
              </w:rPr>
              <w:t xml:space="preserve">). </w:t>
            </w:r>
          </w:p>
          <w:p w14:paraId="752901B4" w14:textId="77777777" w:rsidR="00A62BAA" w:rsidRPr="00FC4228" w:rsidRDefault="00A62BAA" w:rsidP="00C066FB">
            <w:pPr>
              <w:pStyle w:val="Sraopastraipa"/>
              <w:widowControl w:val="0"/>
              <w:shd w:val="clear" w:color="auto" w:fill="FFFFFF" w:themeFill="background1"/>
              <w:spacing w:after="0" w:line="240" w:lineRule="auto"/>
              <w:ind w:left="-16"/>
              <w:jc w:val="both"/>
              <w:rPr>
                <w:rFonts w:ascii="Arial" w:hAnsi="Arial" w:cs="Arial"/>
                <w:lang w:val="lt-LT"/>
              </w:rPr>
            </w:pPr>
          </w:p>
          <w:p w14:paraId="41333EEA"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b/>
                <w:i/>
                <w:lang w:val="lt-LT"/>
              </w:rPr>
            </w:pPr>
            <w:r w:rsidRPr="00FC4228">
              <w:rPr>
                <w:rFonts w:ascii="Arial" w:hAnsi="Arial" w:cs="Arial"/>
              </w:rPr>
              <w:t xml:space="preserve">The duration of concurrent projects is not cumulative, i.e. if a specialist has carried out one project between 1 September 2020 and 1 November 2020 and another project between 1 September 2020 and 1 December 2020, his/her experience </w:t>
            </w:r>
            <w:proofErr w:type="gramStart"/>
            <w:r w:rsidRPr="00FC4228">
              <w:rPr>
                <w:rFonts w:ascii="Arial" w:hAnsi="Arial" w:cs="Arial"/>
              </w:rPr>
              <w:t>is considered to be</w:t>
            </w:r>
            <w:proofErr w:type="gramEnd"/>
            <w:r w:rsidRPr="00FC4228">
              <w:rPr>
                <w:rFonts w:ascii="Arial" w:hAnsi="Arial" w:cs="Arial"/>
              </w:rPr>
              <w:t xml:space="preserve"> 91 days</w:t>
            </w:r>
            <w:r w:rsidRPr="00FC4228">
              <w:rPr>
                <w:rFonts w:ascii="Arial" w:hAnsi="Arial" w:cs="Arial"/>
                <w:b/>
                <w:i/>
              </w:rPr>
              <w:t>.</w:t>
            </w:r>
          </w:p>
          <w:p w14:paraId="66017FD5"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b/>
                <w:u w:val="single"/>
                <w:lang w:val="lt-LT"/>
              </w:rPr>
            </w:pPr>
          </w:p>
          <w:p w14:paraId="6291ECA3" w14:textId="77777777" w:rsidR="00A62BAA" w:rsidRPr="00FC4228" w:rsidRDefault="00A62BAA" w:rsidP="00C066FB">
            <w:pPr>
              <w:pStyle w:val="Sraopastraipa"/>
              <w:widowControl w:val="0"/>
              <w:shd w:val="clear" w:color="auto" w:fill="FFFFFF" w:themeFill="background1"/>
              <w:spacing w:after="0" w:line="240" w:lineRule="auto"/>
              <w:ind w:left="-16"/>
              <w:jc w:val="both"/>
              <w:rPr>
                <w:rFonts w:ascii="Arial" w:hAnsi="Arial" w:cs="Arial"/>
                <w:i/>
                <w:iCs/>
                <w:lang w:val="lt-LT"/>
              </w:rPr>
            </w:pPr>
            <w:r w:rsidRPr="00FC4228">
              <w:rPr>
                <w:rFonts w:ascii="Arial" w:hAnsi="Arial" w:cs="Arial"/>
                <w:b/>
                <w:bCs/>
                <w:i/>
                <w:iCs/>
              </w:rPr>
              <w:t>*</w:t>
            </w:r>
            <w:r w:rsidRPr="00FC4228">
              <w:rPr>
                <w:rFonts w:ascii="Arial" w:eastAsia="Arial" w:hAnsi="Arial" w:cs="Arial"/>
                <w:i/>
                <w:iCs/>
              </w:rPr>
              <w:t xml:space="preserve"> A completed project is a technical or detailed design of a building for which the Customer's approval of the performance of </w:t>
            </w:r>
            <w:proofErr w:type="gramStart"/>
            <w:r w:rsidRPr="00FC4228">
              <w:rPr>
                <w:rFonts w:ascii="Arial" w:eastAsia="Arial" w:hAnsi="Arial" w:cs="Arial"/>
                <w:i/>
                <w:iCs/>
              </w:rPr>
              <w:t>services</w:t>
            </w:r>
            <w:proofErr w:type="gramEnd"/>
            <w:r w:rsidRPr="00FC4228">
              <w:rPr>
                <w:rFonts w:ascii="Arial" w:eastAsia="Arial" w:hAnsi="Arial" w:cs="Arial"/>
                <w:i/>
                <w:iCs/>
              </w:rPr>
              <w:t xml:space="preserve"> or the building permit or other equivalent document has been obtained (design activity) and/or the Customer's approval of the performance of services or the completion of the construction has been </w:t>
            </w:r>
            <w:proofErr w:type="gramStart"/>
            <w:r w:rsidRPr="00FC4228">
              <w:rPr>
                <w:rFonts w:ascii="Arial" w:eastAsia="Arial" w:hAnsi="Arial" w:cs="Arial"/>
                <w:i/>
                <w:iCs/>
              </w:rPr>
              <w:t>obtained</w:t>
            </w:r>
            <w:proofErr w:type="gramEnd"/>
            <w:r w:rsidRPr="00FC4228">
              <w:rPr>
                <w:rFonts w:ascii="Arial" w:eastAsia="Arial" w:hAnsi="Arial" w:cs="Arial"/>
                <w:i/>
                <w:iCs/>
              </w:rPr>
              <w:t xml:space="preserve"> or other equivalent document has been obtained (supervision of the project).</w:t>
            </w:r>
          </w:p>
          <w:p w14:paraId="13301663" w14:textId="77777777" w:rsidR="00A62BAA" w:rsidRPr="00FC4228" w:rsidRDefault="00A62BAA" w:rsidP="00C066FB">
            <w:pPr>
              <w:pStyle w:val="Sraopastraipa"/>
              <w:widowControl w:val="0"/>
              <w:shd w:val="clear" w:color="auto" w:fill="FFFFFF" w:themeFill="background1"/>
              <w:spacing w:after="0" w:line="240" w:lineRule="auto"/>
              <w:ind w:left="-16"/>
              <w:jc w:val="both"/>
              <w:rPr>
                <w:rFonts w:ascii="Arial" w:hAnsi="Arial" w:cs="Arial"/>
                <w:i/>
                <w:iCs/>
                <w:lang w:val="lt-LT"/>
              </w:rPr>
            </w:pPr>
          </w:p>
        </w:tc>
        <w:tc>
          <w:tcPr>
            <w:tcW w:w="4805" w:type="dxa"/>
            <w:vMerge/>
          </w:tcPr>
          <w:p w14:paraId="36D7A065" w14:textId="77777777" w:rsidR="00A62BAA" w:rsidRPr="00FC4228" w:rsidRDefault="00A62BAA" w:rsidP="00C066FB">
            <w:pPr>
              <w:jc w:val="both"/>
              <w:rPr>
                <w:rFonts w:ascii="Arial" w:hAnsi="Arial" w:cs="Arial"/>
                <w:color w:val="000000"/>
              </w:rPr>
            </w:pPr>
          </w:p>
        </w:tc>
        <w:tc>
          <w:tcPr>
            <w:tcW w:w="3870" w:type="dxa"/>
            <w:vMerge/>
          </w:tcPr>
          <w:p w14:paraId="093100A9" w14:textId="77777777" w:rsidR="00A62BAA" w:rsidRPr="00FC4228" w:rsidRDefault="00A62BAA" w:rsidP="00C066FB">
            <w:pPr>
              <w:jc w:val="both"/>
              <w:rPr>
                <w:rFonts w:ascii="Arial" w:hAnsi="Arial" w:cs="Arial"/>
                <w:color w:val="FF0000"/>
              </w:rPr>
            </w:pPr>
          </w:p>
        </w:tc>
      </w:tr>
      <w:tr w:rsidR="00A62BAA" w14:paraId="5E347098" w14:textId="77777777" w:rsidTr="00C066FB">
        <w:trPr>
          <w:trHeight w:val="300"/>
        </w:trPr>
        <w:tc>
          <w:tcPr>
            <w:tcW w:w="1207" w:type="dxa"/>
            <w:tcBorders>
              <w:right w:val="single" w:sz="4" w:space="0" w:color="auto"/>
            </w:tcBorders>
          </w:tcPr>
          <w:p w14:paraId="029A7C55" w14:textId="77777777" w:rsidR="00A62BAA" w:rsidRPr="00FC4228" w:rsidRDefault="00A62BAA" w:rsidP="00C066FB">
            <w:pPr>
              <w:rPr>
                <w:rFonts w:ascii="Arial" w:hAnsi="Arial" w:cs="Arial"/>
              </w:rPr>
            </w:pPr>
            <w:r w:rsidRPr="41D67A34">
              <w:rPr>
                <w:rFonts w:ascii="Arial" w:hAnsi="Arial" w:cs="Arial"/>
              </w:rPr>
              <w:t>2.4.</w:t>
            </w:r>
          </w:p>
        </w:tc>
        <w:tc>
          <w:tcPr>
            <w:tcW w:w="5323" w:type="dxa"/>
            <w:tcBorders>
              <w:top w:val="single" w:sz="4" w:space="0" w:color="auto"/>
              <w:left w:val="single" w:sz="4" w:space="0" w:color="auto"/>
              <w:bottom w:val="single" w:sz="4" w:space="0" w:color="auto"/>
              <w:right w:val="single" w:sz="4" w:space="0" w:color="auto"/>
            </w:tcBorders>
          </w:tcPr>
          <w:p w14:paraId="7BA07ED3" w14:textId="77777777" w:rsidR="00A62BAA" w:rsidRPr="00FC4228" w:rsidRDefault="00A62BAA" w:rsidP="00C066FB">
            <w:pPr>
              <w:pStyle w:val="paragraph"/>
              <w:shd w:val="clear" w:color="auto" w:fill="FFFFFF" w:themeFill="background1"/>
              <w:spacing w:before="0" w:beforeAutospacing="0" w:after="0" w:afterAutospacing="0"/>
              <w:ind w:left="-30"/>
              <w:jc w:val="both"/>
              <w:textAlignment w:val="baseline"/>
              <w:rPr>
                <w:rFonts w:ascii="Arial" w:hAnsi="Arial" w:cs="Arial"/>
                <w:sz w:val="20"/>
                <w:szCs w:val="20"/>
                <w:lang w:val="lt-LT"/>
              </w:rPr>
            </w:pPr>
            <w:r w:rsidRPr="40DB9231">
              <w:rPr>
                <w:rStyle w:val="normaltextrun"/>
                <w:rFonts w:ascii="Arial" w:hAnsi="Arial" w:cs="Arial"/>
                <w:sz w:val="20"/>
                <w:szCs w:val="20"/>
                <w:lang w:val="en-GB"/>
              </w:rPr>
              <w:t xml:space="preserve">The supplier must propose at least one specialist </w:t>
            </w:r>
            <w:r w:rsidRPr="40DB9231">
              <w:rPr>
                <w:rStyle w:val="normaltextrun"/>
                <w:rFonts w:ascii="Arial" w:hAnsi="Arial" w:cs="Arial"/>
                <w:b/>
                <w:bCs/>
                <w:sz w:val="20"/>
                <w:szCs w:val="20"/>
                <w:lang w:val="en-GB"/>
              </w:rPr>
              <w:t xml:space="preserve">design </w:t>
            </w:r>
            <w:proofErr w:type="gramStart"/>
            <w:r w:rsidRPr="40DB9231">
              <w:rPr>
                <w:rStyle w:val="normaltextrun"/>
                <w:rFonts w:ascii="Arial" w:hAnsi="Arial" w:cs="Arial"/>
                <w:b/>
                <w:bCs/>
                <w:sz w:val="20"/>
                <w:szCs w:val="20"/>
                <w:lang w:val="en-GB"/>
              </w:rPr>
              <w:t>part  manager</w:t>
            </w:r>
            <w:proofErr w:type="gramEnd"/>
            <w:r w:rsidRPr="40DB9231">
              <w:rPr>
                <w:rStyle w:val="normaltextrun"/>
                <w:rFonts w:ascii="Arial" w:hAnsi="Arial" w:cs="Arial"/>
                <w:sz w:val="20"/>
                <w:szCs w:val="20"/>
                <w:lang w:val="en-GB"/>
              </w:rPr>
              <w:t xml:space="preserve"> </w:t>
            </w:r>
            <w:r w:rsidRPr="40DB9231">
              <w:rPr>
                <w:rStyle w:val="normaltextrun"/>
                <w:rFonts w:ascii="Arial" w:hAnsi="Arial" w:cs="Arial"/>
                <w:b/>
                <w:bCs/>
                <w:sz w:val="20"/>
                <w:szCs w:val="20"/>
                <w:lang w:val="en-GB"/>
              </w:rPr>
              <w:t>(for non-residential buildings)</w:t>
            </w:r>
            <w:r w:rsidRPr="40DB9231">
              <w:rPr>
                <w:rStyle w:val="normaltextrun"/>
                <w:rFonts w:ascii="Arial" w:hAnsi="Arial" w:cs="Arial"/>
                <w:sz w:val="20"/>
                <w:szCs w:val="20"/>
                <w:lang w:val="en-GB"/>
              </w:rPr>
              <w:t xml:space="preserve"> to carry out the contract in the event of the award of the contract, who meets all the following requirements:</w:t>
            </w:r>
          </w:p>
          <w:p w14:paraId="572E5C77" w14:textId="77777777" w:rsidR="00A62BAA" w:rsidRPr="003377FF" w:rsidRDefault="00A62BAA" w:rsidP="00C066FB">
            <w:pPr>
              <w:pStyle w:val="paragraph"/>
              <w:shd w:val="clear" w:color="auto" w:fill="FFFFFF"/>
              <w:spacing w:before="0" w:beforeAutospacing="0" w:after="0" w:afterAutospacing="0"/>
              <w:ind w:left="-30"/>
              <w:jc w:val="both"/>
              <w:textAlignment w:val="baseline"/>
              <w:rPr>
                <w:rFonts w:asciiTheme="minorBidi" w:hAnsiTheme="minorBidi" w:cstheme="minorBidi"/>
                <w:sz w:val="20"/>
                <w:szCs w:val="20"/>
                <w:lang w:val="lt-LT"/>
              </w:rPr>
            </w:pPr>
            <w:r w:rsidRPr="00FC4228">
              <w:rPr>
                <w:rStyle w:val="normaltextrun"/>
                <w:rFonts w:ascii="Arial" w:hAnsi="Arial" w:cs="Arial"/>
                <w:sz w:val="20"/>
                <w:szCs w:val="20"/>
                <w:lang w:val="en-GB"/>
              </w:rPr>
              <w:t xml:space="preserve">(1) the proposed specialist must have the right to be the project manager of the special part of the construction project and the project supervisor of the construction project, who has been in charge of the architectural part of the project, for which the project consists of the design of the following buildings: non-residential buildings (buildings for administrative purposes and/or buildings for garage purposes (depots of railway carriages) and/or buildings for storage purposes and/or buildings for special purpose purposes (buildings for the fire-fighting and rescue services)). </w:t>
            </w:r>
          </w:p>
          <w:p w14:paraId="289E1CB8" w14:textId="3CAFB09B"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Style w:val="normaltextrun"/>
                <w:rFonts w:ascii="Arial" w:hAnsi="Arial" w:cs="Arial"/>
              </w:rPr>
              <w:t xml:space="preserve">(2) the proposed specialist must have, by the date of submission of </w:t>
            </w:r>
            <w:r w:rsidR="007C25DF" w:rsidRPr="007C25DF">
              <w:rPr>
                <w:rFonts w:ascii="Arial" w:hAnsi="Arial" w:cs="Arial"/>
              </w:rPr>
              <w:t>requests</w:t>
            </w:r>
            <w:r w:rsidRPr="00FC4228">
              <w:rPr>
                <w:rStyle w:val="normaltextrun"/>
                <w:rFonts w:ascii="Arial" w:hAnsi="Arial" w:cs="Arial"/>
              </w:rPr>
              <w:t xml:space="preserve"> (and, in the case of an </w:t>
            </w:r>
            <w:r w:rsidR="007C25DF" w:rsidRPr="007C25DF">
              <w:rPr>
                <w:rFonts w:ascii="Arial" w:hAnsi="Arial" w:cs="Arial"/>
              </w:rPr>
              <w:t>request</w:t>
            </w:r>
            <w:r w:rsidRPr="00FC4228">
              <w:rPr>
                <w:rStyle w:val="normaltextrun"/>
                <w:rFonts w:ascii="Arial" w:hAnsi="Arial" w:cs="Arial"/>
              </w:rPr>
              <w:t xml:space="preserve"> submitted after the initial specific deadline for the submission of </w:t>
            </w:r>
            <w:r w:rsidR="007C25DF" w:rsidRPr="007C25DF">
              <w:rPr>
                <w:rFonts w:ascii="Arial" w:hAnsi="Arial" w:cs="Arial"/>
              </w:rPr>
              <w:t>requests</w:t>
            </w:r>
            <w:r w:rsidRPr="00FC4228">
              <w:rPr>
                <w:rStyle w:val="normaltextrun"/>
                <w:rFonts w:ascii="Arial" w:hAnsi="Arial" w:cs="Arial"/>
              </w:rPr>
              <w:t xml:space="preserve">, by the date of submission of the supplier's </w:t>
            </w:r>
            <w:r w:rsidR="007C25DF" w:rsidRPr="007C25DF">
              <w:rPr>
                <w:rFonts w:ascii="Arial" w:hAnsi="Arial" w:cs="Arial"/>
              </w:rPr>
              <w:t>request</w:t>
            </w:r>
            <w:r w:rsidRPr="00FC4228">
              <w:rPr>
                <w:rStyle w:val="normaltextrun"/>
                <w:rFonts w:ascii="Arial" w:hAnsi="Arial" w:cs="Arial"/>
              </w:rPr>
              <w:t xml:space="preserve">), at least 15 (fifteen) months' experience </w:t>
            </w:r>
            <w:r w:rsidRPr="00FC4228">
              <w:rPr>
                <w:rStyle w:val="normaltextrun"/>
                <w:rFonts w:ascii="Arial" w:hAnsi="Arial" w:cs="Arial"/>
              </w:rPr>
              <w:lastRenderedPageBreak/>
              <w:t>as a project manager of a part of a construction project within the last 15 (fifteen) years in the field of management of a part of a construction project and/or supervision of the execution of the construction project.</w:t>
            </w:r>
          </w:p>
          <w:p w14:paraId="54C0905D" w14:textId="04756366"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Style w:val="normaltextrun"/>
                <w:rFonts w:ascii="Arial" w:hAnsi="Arial" w:cs="Arial"/>
                <w:color w:val="000000"/>
                <w:lang w:val="lt-LT"/>
              </w:rPr>
            </w:pPr>
            <w:r w:rsidRPr="00FC4228">
              <w:rPr>
                <w:rStyle w:val="normaltextrun"/>
                <w:rFonts w:ascii="Arial" w:hAnsi="Arial" w:cs="Arial"/>
                <w:color w:val="000000"/>
              </w:rPr>
              <w:t xml:space="preserve">The duration of concurrent projects is not cumulative, i.e. if a specialist has carried out one project between 1 September 2020 and 1 November 2020 and another project between 1 September 2020 and 1 December 2020, his/her experience </w:t>
            </w:r>
            <w:proofErr w:type="gramStart"/>
            <w:r w:rsidRPr="00FC4228">
              <w:rPr>
                <w:rStyle w:val="normaltextrun"/>
                <w:rFonts w:ascii="Arial" w:hAnsi="Arial" w:cs="Arial"/>
                <w:color w:val="000000"/>
              </w:rPr>
              <w:t>is considered to be</w:t>
            </w:r>
            <w:proofErr w:type="gramEnd"/>
            <w:r w:rsidRPr="00FC4228">
              <w:rPr>
                <w:rStyle w:val="normaltextrun"/>
                <w:rFonts w:ascii="Arial" w:hAnsi="Arial" w:cs="Arial"/>
                <w:color w:val="000000"/>
              </w:rPr>
              <w:t xml:space="preserve"> 91 days.</w:t>
            </w:r>
          </w:p>
          <w:p w14:paraId="7A6F3199"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color w:val="000000"/>
                <w:lang w:val="lt-LT"/>
              </w:rPr>
            </w:pPr>
          </w:p>
          <w:p w14:paraId="16CEB76A"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Style w:val="normaltextrun"/>
                <w:rFonts w:ascii="Arial" w:hAnsi="Arial" w:cs="Arial"/>
                <w:b/>
                <w:bCs/>
                <w:i/>
                <w:iCs/>
                <w:color w:val="000000"/>
              </w:rPr>
              <w:t>*</w:t>
            </w:r>
            <w:r w:rsidRPr="00FC4228">
              <w:rPr>
                <w:rStyle w:val="normaltextrun"/>
                <w:rFonts w:ascii="Arial" w:hAnsi="Arial" w:cs="Arial"/>
                <w:i/>
                <w:iCs/>
                <w:color w:val="000000"/>
              </w:rPr>
              <w:t xml:space="preserve"> A completed project is a technical or detailed design of a building for which the Customer's approval of the performance of </w:t>
            </w:r>
            <w:proofErr w:type="gramStart"/>
            <w:r w:rsidRPr="00FC4228">
              <w:rPr>
                <w:rStyle w:val="normaltextrun"/>
                <w:rFonts w:ascii="Arial" w:hAnsi="Arial" w:cs="Arial"/>
                <w:i/>
                <w:iCs/>
                <w:color w:val="000000"/>
              </w:rPr>
              <w:t>services</w:t>
            </w:r>
            <w:proofErr w:type="gramEnd"/>
            <w:r w:rsidRPr="00FC4228">
              <w:rPr>
                <w:rStyle w:val="normaltextrun"/>
                <w:rFonts w:ascii="Arial" w:hAnsi="Arial" w:cs="Arial"/>
                <w:i/>
                <w:iCs/>
                <w:color w:val="000000"/>
              </w:rPr>
              <w:t xml:space="preserve"> or the building permit or other equivalent document has been obtained (design activity) and/or the Customer's approval of the performance of services or the completion of the construction has been </w:t>
            </w:r>
            <w:proofErr w:type="gramStart"/>
            <w:r w:rsidRPr="00FC4228">
              <w:rPr>
                <w:rStyle w:val="normaltextrun"/>
                <w:rFonts w:ascii="Arial" w:hAnsi="Arial" w:cs="Arial"/>
                <w:i/>
                <w:iCs/>
                <w:color w:val="000000"/>
              </w:rPr>
              <w:t>obtained</w:t>
            </w:r>
            <w:proofErr w:type="gramEnd"/>
            <w:r w:rsidRPr="00FC4228">
              <w:rPr>
                <w:rStyle w:val="normaltextrun"/>
                <w:rFonts w:ascii="Arial" w:hAnsi="Arial" w:cs="Arial"/>
                <w:i/>
                <w:iCs/>
                <w:color w:val="000000"/>
              </w:rPr>
              <w:t xml:space="preserve"> or other equivalent document has been obtained (supervision of the project).</w:t>
            </w:r>
          </w:p>
          <w:p w14:paraId="135F28AA" w14:textId="77777777" w:rsidR="00A62BAA" w:rsidRPr="00FC4228" w:rsidRDefault="00A62BAA" w:rsidP="00C066FB">
            <w:pPr>
              <w:pStyle w:val="Sraopastraipa"/>
              <w:widowControl w:val="0"/>
              <w:shd w:val="clear" w:color="auto" w:fill="FFFFFF" w:themeFill="background1"/>
              <w:suppressAutoHyphens/>
              <w:spacing w:after="0" w:line="240" w:lineRule="auto"/>
              <w:ind w:left="-16"/>
              <w:mirrorIndents/>
              <w:jc w:val="both"/>
              <w:rPr>
                <w:rFonts w:ascii="Arial" w:hAnsi="Arial" w:cs="Arial"/>
                <w:lang w:val="lt-LT"/>
              </w:rPr>
            </w:pPr>
          </w:p>
        </w:tc>
        <w:tc>
          <w:tcPr>
            <w:tcW w:w="4805" w:type="dxa"/>
            <w:vMerge/>
          </w:tcPr>
          <w:p w14:paraId="44A7BC5A" w14:textId="77777777" w:rsidR="00A62BAA" w:rsidRPr="00FC4228" w:rsidRDefault="00A62BAA" w:rsidP="00C066FB">
            <w:pPr>
              <w:jc w:val="both"/>
              <w:rPr>
                <w:rFonts w:ascii="Arial" w:hAnsi="Arial" w:cs="Arial"/>
                <w:color w:val="000000"/>
              </w:rPr>
            </w:pPr>
          </w:p>
        </w:tc>
        <w:tc>
          <w:tcPr>
            <w:tcW w:w="3870" w:type="dxa"/>
            <w:vMerge/>
          </w:tcPr>
          <w:p w14:paraId="71F1A42E" w14:textId="77777777" w:rsidR="00A62BAA" w:rsidRPr="00FC4228" w:rsidRDefault="00A62BAA" w:rsidP="00C066FB">
            <w:pPr>
              <w:jc w:val="both"/>
              <w:rPr>
                <w:rFonts w:ascii="Arial" w:hAnsi="Arial" w:cs="Arial"/>
                <w:color w:val="FF0000"/>
              </w:rPr>
            </w:pPr>
          </w:p>
        </w:tc>
      </w:tr>
      <w:tr w:rsidR="00A62BAA" w14:paraId="025A54BE" w14:textId="77777777" w:rsidTr="00C066FB">
        <w:tc>
          <w:tcPr>
            <w:tcW w:w="15205" w:type="dxa"/>
            <w:gridSpan w:val="4"/>
            <w:shd w:val="clear" w:color="auto" w:fill="FDE9D9" w:themeFill="accent6" w:themeFillTint="33"/>
          </w:tcPr>
          <w:p w14:paraId="1CD0690A" w14:textId="77777777" w:rsidR="00A62BAA" w:rsidRPr="00EC7253" w:rsidRDefault="00A62BAA" w:rsidP="00A62BAA">
            <w:pPr>
              <w:pStyle w:val="Sraopastraipa"/>
              <w:numPr>
                <w:ilvl w:val="0"/>
                <w:numId w:val="44"/>
              </w:numPr>
              <w:spacing w:after="0" w:line="240" w:lineRule="auto"/>
              <w:jc w:val="both"/>
              <w:rPr>
                <w:rFonts w:ascii="Arial" w:hAnsi="Arial" w:cs="Arial"/>
                <w:b/>
                <w:bCs/>
                <w:lang w:val="fr-FR"/>
              </w:rPr>
            </w:pPr>
            <w:r w:rsidRPr="00EC7253">
              <w:rPr>
                <w:rFonts w:ascii="Arial" w:hAnsi="Arial" w:cs="Arial"/>
                <w:b/>
                <w:bCs/>
              </w:rPr>
              <w:t>TECHNICAL AND PROFESSIONAL CAPACITY – NATIONAL SECURITY</w:t>
            </w:r>
          </w:p>
        </w:tc>
      </w:tr>
      <w:tr w:rsidR="00A62BAA" w14:paraId="37AAEC72" w14:textId="77777777" w:rsidTr="00C066FB">
        <w:tc>
          <w:tcPr>
            <w:tcW w:w="1207" w:type="dxa"/>
          </w:tcPr>
          <w:p w14:paraId="5E71A1A9" w14:textId="77777777" w:rsidR="00A62BAA" w:rsidRPr="00FC4228" w:rsidRDefault="00A62BAA" w:rsidP="00C066FB">
            <w:pPr>
              <w:rPr>
                <w:rFonts w:ascii="Arial" w:hAnsi="Arial" w:cs="Arial"/>
              </w:rPr>
            </w:pPr>
            <w:r w:rsidRPr="41D67A34">
              <w:rPr>
                <w:rFonts w:ascii="Arial" w:hAnsi="Arial" w:cs="Arial"/>
              </w:rPr>
              <w:t>3.1.</w:t>
            </w:r>
          </w:p>
        </w:tc>
        <w:tc>
          <w:tcPr>
            <w:tcW w:w="5323" w:type="dxa"/>
          </w:tcPr>
          <w:p w14:paraId="4853C9C8" w14:textId="77777777" w:rsidR="00A62BAA" w:rsidRPr="00FC4228" w:rsidRDefault="00A62BAA" w:rsidP="00C066FB">
            <w:pPr>
              <w:jc w:val="both"/>
              <w:rPr>
                <w:rFonts w:ascii="Arial" w:hAnsi="Arial" w:cs="Arial"/>
              </w:rPr>
            </w:pPr>
            <w:r w:rsidRPr="00FC4228">
              <w:rPr>
                <w:rFonts w:ascii="Arial" w:hAnsi="Arial" w:cs="Arial"/>
                <w:color w:val="000000"/>
              </w:rPr>
              <w:t xml:space="preserve">The Supplier, its subcontractors or the economic operators the capacities of which are relied upon, or persons controlling them, must be free from conflicts of interest which may adversely affect the performance of the contract and from interests which may jeopardise national security. </w:t>
            </w:r>
          </w:p>
          <w:p w14:paraId="5170D206" w14:textId="77777777" w:rsidR="00A62BAA" w:rsidRPr="00FC4228" w:rsidRDefault="00A62BAA" w:rsidP="00C066FB">
            <w:pPr>
              <w:jc w:val="both"/>
              <w:rPr>
                <w:rFonts w:ascii="Arial" w:hAnsi="Arial" w:cs="Arial"/>
              </w:rPr>
            </w:pPr>
            <w:r w:rsidRPr="00FC4228">
              <w:rPr>
                <w:rFonts w:ascii="Arial" w:hAnsi="Arial" w:cs="Arial"/>
              </w:rPr>
              <w:t>The Supplier shall be deemed to have a conflict of interest that may adversely affect the performance of the procurement contract when the Government of the Republic of Lithuania has adopted a decision confirming that the intended or concluded transaction is not in the interest of national security, in accordance with the Law on the Protection of Objects of Importance to Ensuring National Security.</w:t>
            </w:r>
          </w:p>
          <w:p w14:paraId="70361E3F" w14:textId="77777777" w:rsidR="00A62BAA" w:rsidRPr="00FC4228" w:rsidRDefault="00A62BAA" w:rsidP="00C066FB">
            <w:pPr>
              <w:jc w:val="both"/>
              <w:rPr>
                <w:rFonts w:ascii="Arial" w:hAnsi="Arial" w:cs="Arial"/>
                <w:color w:val="000000"/>
              </w:rPr>
            </w:pPr>
          </w:p>
        </w:tc>
        <w:tc>
          <w:tcPr>
            <w:tcW w:w="4805" w:type="dxa"/>
          </w:tcPr>
          <w:p w14:paraId="67335091" w14:textId="77777777" w:rsidR="00A62BAA" w:rsidRPr="00FC4228" w:rsidRDefault="00A62BAA" w:rsidP="00C066FB">
            <w:pPr>
              <w:jc w:val="both"/>
              <w:rPr>
                <w:rFonts w:ascii="Arial" w:hAnsi="Arial" w:cs="Arial"/>
                <w:color w:val="000000"/>
              </w:rPr>
            </w:pPr>
            <w:r w:rsidRPr="00FC4228">
              <w:rPr>
                <w:rFonts w:ascii="Arial" w:hAnsi="Arial" w:cs="Arial"/>
                <w:color w:val="000000" w:themeColor="text1"/>
              </w:rPr>
              <w:t>In the event of a verification of compliance with national security interests during the procurement, the Supplier shall be required to provide the documentation necessary for such verification.</w:t>
            </w:r>
          </w:p>
        </w:tc>
        <w:tc>
          <w:tcPr>
            <w:tcW w:w="3870" w:type="dxa"/>
          </w:tcPr>
          <w:p w14:paraId="36A6CA48" w14:textId="77777777" w:rsidR="00A62BAA" w:rsidRPr="00FC4228" w:rsidRDefault="00A62BAA" w:rsidP="00C066FB">
            <w:pPr>
              <w:jc w:val="both"/>
              <w:rPr>
                <w:rFonts w:ascii="Arial" w:hAnsi="Arial" w:cs="Arial"/>
              </w:rPr>
            </w:pPr>
            <w:r w:rsidRPr="00FC4228">
              <w:rPr>
                <w:rFonts w:ascii="Arial" w:hAnsi="Arial" w:cs="Arial"/>
                <w:color w:val="000000"/>
              </w:rPr>
              <w:t>The Supplier, each joint venture partner, any subcontractor(s) used by the supplier, and the economic operator(s) whose capacity is relied upon, or persons controlling them.</w:t>
            </w:r>
          </w:p>
        </w:tc>
      </w:tr>
    </w:tbl>
    <w:p w14:paraId="333DA569" w14:textId="77777777" w:rsidR="00A62BAA" w:rsidRPr="00FC4228" w:rsidRDefault="00A62BAA" w:rsidP="00A62BAA">
      <w:pPr>
        <w:spacing w:after="0" w:line="240" w:lineRule="auto"/>
        <w:ind w:right="-178"/>
        <w:jc w:val="both"/>
        <w:rPr>
          <w:rFonts w:ascii="Arial" w:hAnsi="Arial" w:cs="Arial"/>
          <w:sz w:val="20"/>
          <w:szCs w:val="20"/>
        </w:rPr>
      </w:pPr>
    </w:p>
    <w:p w14:paraId="3B112BEE" w14:textId="77777777" w:rsidR="005C1133" w:rsidRDefault="005C1133" w:rsidP="00A62BAA">
      <w:pPr>
        <w:widowControl w:val="0"/>
        <w:suppressAutoHyphens/>
        <w:spacing w:after="0" w:line="240" w:lineRule="auto"/>
        <w:ind w:right="-178"/>
        <w:contextualSpacing/>
        <w:mirrorIndents/>
        <w:jc w:val="both"/>
        <w:rPr>
          <w:rFonts w:ascii="Arial" w:hAnsi="Arial" w:cs="Arial"/>
          <w:sz w:val="20"/>
          <w:szCs w:val="20"/>
        </w:rPr>
      </w:pPr>
    </w:p>
    <w:p w14:paraId="53280005" w14:textId="77777777" w:rsidR="005C1133" w:rsidRDefault="005C1133" w:rsidP="00A62BAA">
      <w:pPr>
        <w:widowControl w:val="0"/>
        <w:suppressAutoHyphens/>
        <w:spacing w:after="0" w:line="240" w:lineRule="auto"/>
        <w:ind w:right="-178"/>
        <w:contextualSpacing/>
        <w:mirrorIndents/>
        <w:jc w:val="both"/>
        <w:rPr>
          <w:rFonts w:ascii="Arial" w:hAnsi="Arial" w:cs="Arial"/>
          <w:sz w:val="20"/>
          <w:szCs w:val="20"/>
        </w:rPr>
      </w:pPr>
    </w:p>
    <w:p w14:paraId="4931314D" w14:textId="77777777" w:rsidR="005C1133" w:rsidRDefault="005C1133" w:rsidP="00A62BAA">
      <w:pPr>
        <w:widowControl w:val="0"/>
        <w:suppressAutoHyphens/>
        <w:spacing w:after="0" w:line="240" w:lineRule="auto"/>
        <w:ind w:right="-178"/>
        <w:contextualSpacing/>
        <w:mirrorIndents/>
        <w:jc w:val="both"/>
        <w:rPr>
          <w:rFonts w:ascii="Arial" w:hAnsi="Arial" w:cs="Arial"/>
          <w:sz w:val="20"/>
          <w:szCs w:val="20"/>
        </w:rPr>
      </w:pPr>
    </w:p>
    <w:p w14:paraId="5EFF785F" w14:textId="53224EC2" w:rsidR="00A62BAA" w:rsidRPr="00FC4228" w:rsidRDefault="00A62BAA" w:rsidP="00A62BAA">
      <w:pPr>
        <w:widowControl w:val="0"/>
        <w:suppressAutoHyphens/>
        <w:spacing w:after="0" w:line="240" w:lineRule="auto"/>
        <w:ind w:right="-178"/>
        <w:contextualSpacing/>
        <w:mirrorIndents/>
        <w:jc w:val="both"/>
        <w:rPr>
          <w:rFonts w:ascii="Arial" w:hAnsi="Arial" w:cs="Arial"/>
          <w:b/>
          <w:bCs/>
          <w:sz w:val="20"/>
          <w:szCs w:val="20"/>
        </w:rPr>
      </w:pPr>
      <w:r w:rsidRPr="00FC4228">
        <w:rPr>
          <w:rFonts w:ascii="Arial" w:hAnsi="Arial" w:cs="Arial"/>
          <w:sz w:val="20"/>
          <w:szCs w:val="20"/>
        </w:rPr>
        <w:t xml:space="preserve">The Supplier submitting the </w:t>
      </w:r>
      <w:r w:rsidR="00AE61EC" w:rsidRPr="00AE61EC">
        <w:rPr>
          <w:rFonts w:ascii="Arial" w:hAnsi="Arial" w:cs="Arial"/>
          <w:sz w:val="20"/>
          <w:szCs w:val="20"/>
        </w:rPr>
        <w:t>request</w:t>
      </w:r>
      <w:r w:rsidRPr="00FC4228">
        <w:rPr>
          <w:rFonts w:ascii="Arial" w:hAnsi="Arial" w:cs="Arial"/>
          <w:sz w:val="20"/>
          <w:szCs w:val="20"/>
        </w:rPr>
        <w:t xml:space="preserve"> must meet the requirements for the following standards:</w:t>
      </w:r>
    </w:p>
    <w:p w14:paraId="09B9BC71" w14:textId="77777777" w:rsidR="00A62BAA" w:rsidRPr="00FC4228" w:rsidRDefault="00A62BAA" w:rsidP="00A62BAA">
      <w:pPr>
        <w:pStyle w:val="Sraopastraipa"/>
        <w:tabs>
          <w:tab w:val="left" w:pos="720"/>
        </w:tabs>
        <w:spacing w:after="0" w:line="240" w:lineRule="auto"/>
        <w:ind w:left="0"/>
        <w:contextualSpacing w:val="0"/>
        <w:rPr>
          <w:rFonts w:ascii="Arial" w:eastAsia="Times New Roman" w:hAnsi="Arial" w:cs="Arial"/>
          <w:b/>
          <w:sz w:val="20"/>
          <w:szCs w:val="20"/>
          <w:u w:val="single"/>
          <w:lang w:val="lt-LT"/>
        </w:rPr>
      </w:pPr>
    </w:p>
    <w:tbl>
      <w:tblPr>
        <w:tblStyle w:val="Lentelstinklelis"/>
        <w:tblW w:w="15205" w:type="dxa"/>
        <w:tblLook w:val="04A0" w:firstRow="1" w:lastRow="0" w:firstColumn="1" w:lastColumn="0" w:noHBand="0" w:noVBand="1"/>
      </w:tblPr>
      <w:tblGrid>
        <w:gridCol w:w="1431"/>
        <w:gridCol w:w="5543"/>
        <w:gridCol w:w="4132"/>
        <w:gridCol w:w="4099"/>
      </w:tblGrid>
      <w:tr w:rsidR="00A62BAA" w14:paraId="2CA02BF2" w14:textId="77777777" w:rsidTr="00C066FB">
        <w:tc>
          <w:tcPr>
            <w:tcW w:w="1431" w:type="dxa"/>
          </w:tcPr>
          <w:p w14:paraId="357EEC0E" w14:textId="77777777" w:rsidR="00A62BAA" w:rsidRPr="00FC4228" w:rsidRDefault="00A62BAA" w:rsidP="00C066FB">
            <w:pPr>
              <w:ind w:left="-79" w:right="-108"/>
              <w:jc w:val="center"/>
              <w:rPr>
                <w:rFonts w:ascii="Arial" w:hAnsi="Arial" w:cs="Arial"/>
                <w:b/>
              </w:rPr>
            </w:pPr>
            <w:r w:rsidRPr="00FC4228">
              <w:rPr>
                <w:rFonts w:ascii="Arial" w:hAnsi="Arial" w:cs="Arial"/>
                <w:b/>
              </w:rPr>
              <w:lastRenderedPageBreak/>
              <w:t>Entry No.</w:t>
            </w:r>
          </w:p>
        </w:tc>
        <w:tc>
          <w:tcPr>
            <w:tcW w:w="5543" w:type="dxa"/>
            <w:vAlign w:val="center"/>
          </w:tcPr>
          <w:p w14:paraId="6132A6FB" w14:textId="77777777" w:rsidR="00A62BAA" w:rsidRPr="00FC4228" w:rsidRDefault="00A62BAA" w:rsidP="00C066FB">
            <w:pPr>
              <w:jc w:val="center"/>
              <w:rPr>
                <w:rFonts w:ascii="Arial" w:hAnsi="Arial" w:cs="Arial"/>
                <w:b/>
              </w:rPr>
            </w:pPr>
            <w:r w:rsidRPr="00FC4228">
              <w:rPr>
                <w:rFonts w:ascii="Arial" w:hAnsi="Arial" w:cs="Arial"/>
                <w:b/>
              </w:rPr>
              <w:t>Requirement</w:t>
            </w:r>
          </w:p>
        </w:tc>
        <w:tc>
          <w:tcPr>
            <w:tcW w:w="4132" w:type="dxa"/>
            <w:vAlign w:val="center"/>
          </w:tcPr>
          <w:p w14:paraId="6F3CD97A" w14:textId="77777777" w:rsidR="00A62BAA" w:rsidRPr="00FC4228" w:rsidRDefault="00A62BAA" w:rsidP="00C066FB">
            <w:pPr>
              <w:jc w:val="center"/>
              <w:rPr>
                <w:rFonts w:ascii="Arial" w:hAnsi="Arial" w:cs="Arial"/>
                <w:b/>
              </w:rPr>
            </w:pPr>
            <w:r w:rsidRPr="00FC4228">
              <w:rPr>
                <w:rFonts w:ascii="Arial" w:hAnsi="Arial" w:cs="Arial"/>
                <w:b/>
              </w:rPr>
              <w:t>Documents proving compliance with the requirement</w:t>
            </w:r>
          </w:p>
        </w:tc>
        <w:tc>
          <w:tcPr>
            <w:tcW w:w="4099" w:type="dxa"/>
          </w:tcPr>
          <w:p w14:paraId="0C70058D" w14:textId="77777777" w:rsidR="00A62BAA" w:rsidRPr="00FC4228" w:rsidRDefault="00A62BAA" w:rsidP="00C066FB">
            <w:pPr>
              <w:jc w:val="center"/>
              <w:rPr>
                <w:rFonts w:ascii="Arial" w:hAnsi="Arial" w:cs="Arial"/>
                <w:b/>
                <w:bCs/>
              </w:rPr>
            </w:pPr>
          </w:p>
          <w:p w14:paraId="409198D0" w14:textId="77777777" w:rsidR="00A62BAA" w:rsidRPr="00FC4228" w:rsidRDefault="00A62BAA" w:rsidP="00C066FB">
            <w:pPr>
              <w:jc w:val="center"/>
              <w:rPr>
                <w:rFonts w:ascii="Arial" w:hAnsi="Arial" w:cs="Arial"/>
                <w:b/>
                <w:bCs/>
              </w:rPr>
            </w:pPr>
            <w:r w:rsidRPr="00FC4228">
              <w:rPr>
                <w:rFonts w:ascii="Arial" w:hAnsi="Arial" w:cs="Arial"/>
                <w:b/>
                <w:bCs/>
              </w:rPr>
              <w:t>Entity which must comply with the requirement</w:t>
            </w:r>
          </w:p>
        </w:tc>
      </w:tr>
      <w:tr w:rsidR="00A62BAA" w14:paraId="21BC6D39" w14:textId="77777777" w:rsidTr="00C066FB">
        <w:tc>
          <w:tcPr>
            <w:tcW w:w="15205" w:type="dxa"/>
            <w:gridSpan w:val="4"/>
            <w:shd w:val="clear" w:color="auto" w:fill="DBE5F1" w:themeFill="accent1" w:themeFillTint="33"/>
          </w:tcPr>
          <w:p w14:paraId="17C2A83A" w14:textId="77777777" w:rsidR="00A62BAA" w:rsidRPr="00FC4228" w:rsidRDefault="00A62BAA" w:rsidP="00C066FB">
            <w:pPr>
              <w:pStyle w:val="Sraopastraipa"/>
              <w:tabs>
                <w:tab w:val="left" w:pos="601"/>
              </w:tabs>
              <w:spacing w:after="0" w:line="240" w:lineRule="auto"/>
              <w:jc w:val="both"/>
              <w:rPr>
                <w:rFonts w:ascii="Arial" w:hAnsi="Arial" w:cs="Arial"/>
                <w:b/>
                <w:bCs/>
                <w:lang w:val="lt-LT"/>
              </w:rPr>
            </w:pPr>
            <w:r w:rsidRPr="41D67A34">
              <w:rPr>
                <w:rFonts w:ascii="Arial" w:hAnsi="Arial" w:cs="Arial"/>
                <w:b/>
                <w:bCs/>
                <w:color w:val="000000" w:themeColor="text1"/>
              </w:rPr>
              <w:t>4. MANAGEMENT SYSTEM STANDARDS</w:t>
            </w:r>
          </w:p>
        </w:tc>
      </w:tr>
      <w:tr w:rsidR="00A62BAA" w14:paraId="160E16C0" w14:textId="77777777" w:rsidTr="00C066FB">
        <w:tc>
          <w:tcPr>
            <w:tcW w:w="1431" w:type="dxa"/>
          </w:tcPr>
          <w:p w14:paraId="54B6E75E" w14:textId="77777777" w:rsidR="00A62BAA" w:rsidRPr="00FC4228" w:rsidRDefault="00A62BAA" w:rsidP="00C066FB">
            <w:pPr>
              <w:rPr>
                <w:rFonts w:ascii="Arial" w:hAnsi="Arial" w:cs="Arial"/>
              </w:rPr>
            </w:pPr>
            <w:r w:rsidRPr="41D67A34">
              <w:rPr>
                <w:rFonts w:ascii="Arial" w:hAnsi="Arial" w:cs="Arial"/>
              </w:rPr>
              <w:t>4.1.</w:t>
            </w:r>
          </w:p>
        </w:tc>
        <w:tc>
          <w:tcPr>
            <w:tcW w:w="5543" w:type="dxa"/>
          </w:tcPr>
          <w:p w14:paraId="07D6DBD1" w14:textId="77777777" w:rsidR="00A62BAA" w:rsidRPr="00506D16" w:rsidRDefault="00A62BAA" w:rsidP="00C066FB">
            <w:pPr>
              <w:jc w:val="both"/>
              <w:rPr>
                <w:rFonts w:ascii="Arial" w:hAnsi="Arial" w:cs="Arial"/>
                <w:iCs/>
              </w:rPr>
            </w:pPr>
            <w:r w:rsidRPr="00506D16">
              <w:rPr>
                <w:rFonts w:ascii="Arial" w:hAnsi="Arial" w:cs="Arial"/>
                <w:color w:val="000000"/>
              </w:rPr>
              <w:t xml:space="preserve">The Supplier must comply with a quality management system for </w:t>
            </w:r>
            <w:r w:rsidRPr="00506D16">
              <w:rPr>
                <w:rFonts w:ascii="Arial" w:hAnsi="Arial" w:cs="Arial"/>
                <w:b/>
                <w:bCs/>
                <w:color w:val="000000"/>
              </w:rPr>
              <w:t>engineering services</w:t>
            </w:r>
            <w:r w:rsidRPr="00506D16">
              <w:rPr>
                <w:rFonts w:ascii="Arial" w:hAnsi="Arial" w:cs="Arial"/>
                <w:color w:val="000000"/>
              </w:rPr>
              <w:t xml:space="preserve"> in accordance with LST EN ISO 9001:2015 (or equivalent standard) or comply with other (equivalent) validated quality management system measures</w:t>
            </w:r>
          </w:p>
        </w:tc>
        <w:tc>
          <w:tcPr>
            <w:tcW w:w="4132" w:type="dxa"/>
          </w:tcPr>
          <w:p w14:paraId="58BB8C29" w14:textId="77777777" w:rsidR="00A62BAA" w:rsidRPr="00506D16" w:rsidRDefault="00A62BAA" w:rsidP="00C066FB">
            <w:pPr>
              <w:jc w:val="both"/>
              <w:rPr>
                <w:rFonts w:ascii="Arial" w:hAnsi="Arial" w:cs="Arial"/>
                <w:color w:val="000000"/>
              </w:rPr>
            </w:pPr>
            <w:r w:rsidRPr="00506D16">
              <w:rPr>
                <w:rFonts w:ascii="Arial" w:hAnsi="Arial" w:cs="Arial"/>
                <w:color w:val="000000"/>
              </w:rPr>
              <w:t>1. A digital copy of a valid certificate issued by an independent body certifying that the supplier complies with the LST EN ISO 9001:2015 (or equivalent) quality management standard in the required field.</w:t>
            </w:r>
          </w:p>
          <w:p w14:paraId="2DFCD351" w14:textId="77777777" w:rsidR="00A62BAA" w:rsidRPr="00506D16" w:rsidRDefault="00A62BAA" w:rsidP="00C066FB">
            <w:pPr>
              <w:jc w:val="both"/>
              <w:rPr>
                <w:rFonts w:ascii="Arial" w:hAnsi="Arial" w:cs="Arial"/>
                <w:color w:val="000000"/>
              </w:rPr>
            </w:pPr>
          </w:p>
          <w:p w14:paraId="57439CC5" w14:textId="6723B93E" w:rsidR="00A62BAA" w:rsidRPr="00506D16" w:rsidRDefault="00DC40F7" w:rsidP="00C066FB">
            <w:pPr>
              <w:jc w:val="both"/>
              <w:rPr>
                <w:rFonts w:ascii="Arial" w:hAnsi="Arial" w:cs="Arial"/>
                <w:color w:val="000000"/>
              </w:rPr>
            </w:pPr>
            <w:r>
              <w:rPr>
                <w:rFonts w:ascii="Arial" w:hAnsi="Arial" w:cs="Arial"/>
                <w:color w:val="000000"/>
              </w:rPr>
              <w:t>KC</w:t>
            </w:r>
            <w:r w:rsidR="00A62BAA" w:rsidRPr="00506D16">
              <w:rPr>
                <w:rFonts w:ascii="Arial" w:hAnsi="Arial" w:cs="Arial"/>
                <w:color w:val="000000"/>
              </w:rPr>
              <w:t xml:space="preserve"> shall recognise equivalent valid certificates issued by independent bodies established in other Member States.</w:t>
            </w:r>
          </w:p>
          <w:p w14:paraId="57E2234E" w14:textId="77777777" w:rsidR="00A62BAA" w:rsidRPr="00506D16" w:rsidRDefault="00A62BAA" w:rsidP="00C066FB">
            <w:pPr>
              <w:jc w:val="both"/>
              <w:rPr>
                <w:rFonts w:ascii="Arial" w:hAnsi="Arial" w:cs="Arial"/>
                <w:color w:val="000000"/>
              </w:rPr>
            </w:pPr>
            <w:r w:rsidRPr="00506D16">
              <w:rPr>
                <w:rFonts w:ascii="Arial" w:hAnsi="Arial" w:cs="Arial"/>
                <w:color w:val="000000"/>
              </w:rPr>
              <w:t>Equivalent evidence shall be accepted only if the supplier is unable, for objective reasons beyond its control, to produce valid certificates within the term set.</w:t>
            </w:r>
          </w:p>
          <w:p w14:paraId="19715D33" w14:textId="77777777" w:rsidR="00A62BAA" w:rsidRPr="00506D16" w:rsidRDefault="00A62BAA" w:rsidP="00C066FB">
            <w:pPr>
              <w:jc w:val="both"/>
              <w:rPr>
                <w:rFonts w:ascii="Arial" w:hAnsi="Arial" w:cs="Arial"/>
                <w:color w:val="000000"/>
              </w:rPr>
            </w:pPr>
          </w:p>
          <w:p w14:paraId="2D113CA7" w14:textId="77777777" w:rsidR="00A62BAA" w:rsidRPr="00506D16" w:rsidRDefault="00A62BAA" w:rsidP="00C066FB">
            <w:pPr>
              <w:autoSpaceDE w:val="0"/>
              <w:autoSpaceDN w:val="0"/>
              <w:adjustRightInd w:val="0"/>
              <w:jc w:val="both"/>
              <w:rPr>
                <w:rFonts w:ascii="Arial" w:hAnsi="Arial" w:cs="Arial"/>
                <w:color w:val="000000"/>
              </w:rPr>
            </w:pPr>
            <w:r w:rsidRPr="00506D16">
              <w:rPr>
                <w:rFonts w:ascii="Arial" w:hAnsi="Arial" w:cs="Arial"/>
                <w:color w:val="000000"/>
              </w:rPr>
              <w:t xml:space="preserve">Where the supplier itself meets </w:t>
            </w:r>
            <w:r w:rsidRPr="00506D16">
              <w:rPr>
                <w:rFonts w:ascii="Arial" w:hAnsi="Arial" w:cs="Arial"/>
              </w:rPr>
              <w:t>this requirement but uses subcontractors for the provision of the specified services</w:t>
            </w:r>
            <w:r w:rsidRPr="00506D16">
              <w:rPr>
                <w:rFonts w:ascii="Arial" w:hAnsi="Arial" w:cs="Arial"/>
                <w:color w:val="000000"/>
              </w:rPr>
              <w:t xml:space="preserve"> covered by this requirement, the following shall be provided: an internal document of the supplier (e.g. a quality management policy adopted by the company, or other documents), or an agreement signed with the subcontractor, or any other document, which describes the subcontractor's obligation to adhere to the supplier's standard of quality management, to the extent that it applies in relation to the subcontractor's obligations under the contract, and sets out the supplier's responsibility to ensure that the subcontractor complies with the supplier's quality management standard.</w:t>
            </w:r>
          </w:p>
          <w:p w14:paraId="0950A551" w14:textId="77777777" w:rsidR="00A62BAA" w:rsidRPr="00506D16" w:rsidRDefault="00A62BAA" w:rsidP="00C066FB">
            <w:pPr>
              <w:jc w:val="both"/>
              <w:rPr>
                <w:rFonts w:ascii="Arial" w:hAnsi="Arial" w:cs="Arial"/>
              </w:rPr>
            </w:pPr>
          </w:p>
        </w:tc>
        <w:tc>
          <w:tcPr>
            <w:tcW w:w="4099" w:type="dxa"/>
          </w:tcPr>
          <w:p w14:paraId="75E2D550" w14:textId="77777777" w:rsidR="00A62BAA" w:rsidRPr="00FC4228" w:rsidRDefault="00A62BAA" w:rsidP="00C066FB">
            <w:pPr>
              <w:jc w:val="both"/>
              <w:rPr>
                <w:rFonts w:ascii="Arial" w:hAnsi="Arial" w:cs="Arial"/>
                <w:color w:val="000000"/>
              </w:rPr>
            </w:pPr>
            <w:r w:rsidRPr="00FC4228">
              <w:rPr>
                <w:rFonts w:ascii="Arial" w:hAnsi="Arial" w:cs="Arial"/>
                <w:color w:val="000000"/>
              </w:rPr>
              <w:t>Subject to the commitments made to perform the contract:</w:t>
            </w:r>
          </w:p>
          <w:p w14:paraId="1A1E4371" w14:textId="77777777" w:rsidR="00A62BAA" w:rsidRPr="00FC4228" w:rsidRDefault="00A62BAA" w:rsidP="00C066FB">
            <w:pPr>
              <w:jc w:val="both"/>
              <w:rPr>
                <w:rFonts w:ascii="Arial" w:hAnsi="Arial" w:cs="Arial"/>
                <w:color w:val="000000"/>
              </w:rPr>
            </w:pPr>
            <w:r w:rsidRPr="00FC4228">
              <w:rPr>
                <w:rFonts w:ascii="Arial" w:hAnsi="Arial" w:cs="Arial"/>
                <w:color w:val="000000"/>
              </w:rPr>
              <w:t>The Supplier, members of a group of suppliers or</w:t>
            </w:r>
            <w:r w:rsidRPr="00FC4228">
              <w:rPr>
                <w:rFonts w:ascii="Arial" w:hAnsi="Arial" w:cs="Arial"/>
              </w:rPr>
              <w:t xml:space="preserve"> an economic operator on whose behalf the supplier relies.</w:t>
            </w:r>
          </w:p>
        </w:tc>
      </w:tr>
      <w:tr w:rsidR="00A62BAA" w14:paraId="6E3FE7F2" w14:textId="77777777" w:rsidTr="00C066FB">
        <w:tc>
          <w:tcPr>
            <w:tcW w:w="1431" w:type="dxa"/>
          </w:tcPr>
          <w:p w14:paraId="358B8F47" w14:textId="77777777" w:rsidR="00A62BAA" w:rsidRPr="00FC4228" w:rsidRDefault="00A62BAA" w:rsidP="00C066FB">
            <w:pPr>
              <w:rPr>
                <w:rFonts w:ascii="Arial" w:hAnsi="Arial" w:cs="Arial"/>
              </w:rPr>
            </w:pPr>
            <w:r w:rsidRPr="41D67A34">
              <w:rPr>
                <w:rFonts w:ascii="Arial" w:hAnsi="Arial" w:cs="Arial"/>
              </w:rPr>
              <w:t>4.2.</w:t>
            </w:r>
          </w:p>
        </w:tc>
        <w:tc>
          <w:tcPr>
            <w:tcW w:w="5543" w:type="dxa"/>
          </w:tcPr>
          <w:p w14:paraId="4604743A" w14:textId="77777777" w:rsidR="00A62BAA" w:rsidRPr="00FC4228" w:rsidRDefault="00A62BAA" w:rsidP="00C066FB">
            <w:pPr>
              <w:jc w:val="both"/>
              <w:rPr>
                <w:rFonts w:ascii="Arial" w:hAnsi="Arial" w:cs="Arial"/>
                <w:color w:val="000000" w:themeColor="text1"/>
              </w:rPr>
            </w:pPr>
            <w:r w:rsidRPr="00FC4228">
              <w:rPr>
                <w:rFonts w:ascii="Arial" w:hAnsi="Arial" w:cs="Arial"/>
              </w:rPr>
              <w:t xml:space="preserve">The Supplier complies with (applies) the requirements of the European Union's Eco-Management and Audit Scheme (EMAS) or the requirements of an environmental management system in accordance with the standard LST EN ISO 14001 "Environmental management systems. </w:t>
            </w:r>
            <w:r w:rsidRPr="00FC4228">
              <w:rPr>
                <w:rFonts w:ascii="Arial" w:hAnsi="Arial" w:cs="Arial"/>
              </w:rPr>
              <w:lastRenderedPageBreak/>
              <w:t xml:space="preserve">Requirements and guidance for use" (hereinafter referred to as LST EN ISO 14001) or other environmental management schemes recognised in accordance with Article 45 of Regulation (EC) No. 1221/2009 of the European Parliament and of the Council of 25 November 2009 on the voluntary participation by organisations in a Community eco-management and audit scheme (EMAS), repealing Regulation (EC) No. 761/2001 and Commission Decisions 2001/681/EC and 2006/193/EC (OJ 2009 L 342, p. 1), or other environmental management standards in the </w:t>
            </w:r>
            <w:r w:rsidRPr="00FC4228">
              <w:rPr>
                <w:rFonts w:ascii="Arial" w:hAnsi="Arial" w:cs="Arial"/>
                <w:color w:val="000000" w:themeColor="text1"/>
              </w:rPr>
              <w:t>field</w:t>
            </w:r>
            <w:r w:rsidRPr="00FC4228">
              <w:rPr>
                <w:rFonts w:ascii="Arial" w:hAnsi="Arial" w:cs="Arial"/>
              </w:rPr>
              <w:t xml:space="preserve"> of </w:t>
            </w:r>
            <w:r w:rsidRPr="00FC4228">
              <w:rPr>
                <w:rFonts w:ascii="Arial" w:hAnsi="Arial" w:cs="Arial"/>
                <w:b/>
                <w:bCs/>
              </w:rPr>
              <w:t xml:space="preserve">design </w:t>
            </w:r>
            <w:r w:rsidRPr="00FC4228">
              <w:rPr>
                <w:rFonts w:ascii="Arial" w:hAnsi="Arial" w:cs="Arial"/>
              </w:rPr>
              <w:t>based on relevant European or international standards, which have been approved by certification bodies complying with European Union legislation or relevant European or international certification standards.</w:t>
            </w:r>
          </w:p>
        </w:tc>
        <w:tc>
          <w:tcPr>
            <w:tcW w:w="4132" w:type="dxa"/>
          </w:tcPr>
          <w:p w14:paraId="33EBC251" w14:textId="77777777" w:rsidR="00A62BAA" w:rsidRPr="00FC4228" w:rsidRDefault="00A62BAA" w:rsidP="00C066FB">
            <w:pPr>
              <w:spacing w:after="60"/>
              <w:jc w:val="both"/>
              <w:rPr>
                <w:rFonts w:ascii="Arial" w:hAnsi="Arial" w:cs="Arial"/>
                <w:color w:val="000000"/>
              </w:rPr>
            </w:pPr>
            <w:r w:rsidRPr="00FC4228">
              <w:rPr>
                <w:rFonts w:ascii="Arial" w:hAnsi="Arial" w:cs="Arial"/>
                <w:color w:val="000000"/>
              </w:rPr>
              <w:lastRenderedPageBreak/>
              <w:t xml:space="preserve">1. A digital copy of a valid certificate issued by an independent body certifying that the supplier complies with the required </w:t>
            </w:r>
            <w:r w:rsidRPr="00FC4228">
              <w:rPr>
                <w:rFonts w:ascii="Arial" w:hAnsi="Arial" w:cs="Arial"/>
                <w:color w:val="000000"/>
              </w:rPr>
              <w:lastRenderedPageBreak/>
              <w:t xml:space="preserve">environmental management system standards. </w:t>
            </w:r>
          </w:p>
          <w:p w14:paraId="768A70D1" w14:textId="77777777" w:rsidR="00A62BAA" w:rsidRPr="00FC4228" w:rsidRDefault="00A62BAA" w:rsidP="00C066FB">
            <w:pPr>
              <w:jc w:val="both"/>
              <w:rPr>
                <w:rFonts w:ascii="Arial" w:hAnsi="Arial" w:cs="Arial"/>
                <w:color w:val="000000"/>
              </w:rPr>
            </w:pPr>
          </w:p>
          <w:p w14:paraId="3817087F" w14:textId="51A964EF" w:rsidR="00A62BAA" w:rsidRPr="00FC4228" w:rsidRDefault="00DC40F7" w:rsidP="00C066FB">
            <w:pPr>
              <w:jc w:val="both"/>
              <w:rPr>
                <w:rFonts w:ascii="Arial" w:hAnsi="Arial" w:cs="Arial"/>
                <w:color w:val="000000"/>
              </w:rPr>
            </w:pPr>
            <w:r>
              <w:rPr>
                <w:rFonts w:ascii="Arial" w:hAnsi="Arial" w:cs="Arial"/>
                <w:color w:val="000000"/>
              </w:rPr>
              <w:t>KC</w:t>
            </w:r>
            <w:r w:rsidR="00A62BAA">
              <w:rPr>
                <w:rFonts w:ascii="Arial" w:hAnsi="Arial" w:cs="Arial"/>
                <w:color w:val="000000"/>
              </w:rPr>
              <w:t xml:space="preserve"> shall recognise equivalent valid certificates issued by independent bodies established in other Member States.</w:t>
            </w:r>
          </w:p>
          <w:p w14:paraId="66ADD2AA" w14:textId="77777777" w:rsidR="00A62BAA" w:rsidRPr="00FC4228" w:rsidRDefault="00A62BAA" w:rsidP="00C066FB">
            <w:pPr>
              <w:jc w:val="both"/>
              <w:rPr>
                <w:rFonts w:ascii="Arial" w:hAnsi="Arial" w:cs="Arial"/>
                <w:color w:val="000000"/>
              </w:rPr>
            </w:pPr>
          </w:p>
          <w:p w14:paraId="3577BE7E" w14:textId="77777777" w:rsidR="00A62BAA" w:rsidRPr="00FC4228" w:rsidRDefault="00A62BAA" w:rsidP="00C066FB">
            <w:pPr>
              <w:jc w:val="both"/>
              <w:rPr>
                <w:rFonts w:ascii="Arial" w:hAnsi="Arial" w:cs="Arial"/>
                <w:color w:val="000000"/>
              </w:rPr>
            </w:pPr>
            <w:r w:rsidRPr="00FC4228">
              <w:rPr>
                <w:rFonts w:ascii="Arial" w:hAnsi="Arial" w:cs="Arial"/>
                <w:color w:val="000000"/>
              </w:rPr>
              <w:t>Equivalent evidence shall be accepted only if the supplier is unable, for objective reasons beyond its control, to produce valid certificates within the term set. Equivalent evidence of environmental management measures may be a description by the supplier of the environmental management measures in place which satisfy all the following requirements:</w:t>
            </w:r>
          </w:p>
          <w:p w14:paraId="4DD3AF7B"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1. A defined environmental policy approved by the management of the undertaking or body and compliance with environmental requirements in the provision of services and </w:t>
            </w:r>
            <w:proofErr w:type="gramStart"/>
            <w:r w:rsidRPr="00FC4228">
              <w:rPr>
                <w:rFonts w:ascii="Arial" w:hAnsi="Arial" w:cs="Arial"/>
                <w:color w:val="000000"/>
              </w:rPr>
              <w:t>works;</w:t>
            </w:r>
            <w:proofErr w:type="gramEnd"/>
          </w:p>
          <w:p w14:paraId="4CFFD501"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2. Identification of the most significant aspects of the environment which are, or may be, affected by the activities of the undertaking or body and the legislation governing those aspects of the </w:t>
            </w:r>
            <w:proofErr w:type="gramStart"/>
            <w:r w:rsidRPr="00FC4228">
              <w:rPr>
                <w:rFonts w:ascii="Arial" w:hAnsi="Arial" w:cs="Arial"/>
                <w:color w:val="000000"/>
              </w:rPr>
              <w:t>environment;</w:t>
            </w:r>
            <w:proofErr w:type="gramEnd"/>
          </w:p>
          <w:p w14:paraId="0D9B609B"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3. The environmental objectives and targets set and the means to achieve </w:t>
            </w:r>
            <w:proofErr w:type="gramStart"/>
            <w:r w:rsidRPr="00FC4228">
              <w:rPr>
                <w:rFonts w:ascii="Arial" w:hAnsi="Arial" w:cs="Arial"/>
                <w:color w:val="000000"/>
              </w:rPr>
              <w:t>them;</w:t>
            </w:r>
            <w:proofErr w:type="gramEnd"/>
          </w:p>
          <w:p w14:paraId="1CD5DA99"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4. Monitoring of the implementation of the environmental objectives, by designating the persons responsible, defining their responsibilities, duties and deadlines for the implementation of </w:t>
            </w:r>
            <w:proofErr w:type="gramStart"/>
            <w:r w:rsidRPr="00FC4228">
              <w:rPr>
                <w:rFonts w:ascii="Arial" w:hAnsi="Arial" w:cs="Arial"/>
                <w:color w:val="000000"/>
              </w:rPr>
              <w:t>measures;</w:t>
            </w:r>
            <w:proofErr w:type="gramEnd"/>
          </w:p>
          <w:p w14:paraId="532FF393"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5. An environmental and emergency management plan is </w:t>
            </w:r>
            <w:proofErr w:type="gramStart"/>
            <w:r w:rsidRPr="00FC4228">
              <w:rPr>
                <w:rFonts w:ascii="Arial" w:hAnsi="Arial" w:cs="Arial"/>
                <w:color w:val="000000"/>
              </w:rPr>
              <w:t>prepared;</w:t>
            </w:r>
            <w:proofErr w:type="gramEnd"/>
          </w:p>
          <w:p w14:paraId="71A03FFE" w14:textId="77777777" w:rsidR="00A62BAA" w:rsidRDefault="00A62BAA" w:rsidP="00C066FB">
            <w:pPr>
              <w:jc w:val="both"/>
              <w:rPr>
                <w:rFonts w:ascii="Arial" w:hAnsi="Arial" w:cs="Arial"/>
                <w:color w:val="000000"/>
              </w:rPr>
            </w:pPr>
            <w:r w:rsidRPr="00FC4228">
              <w:rPr>
                <w:rFonts w:ascii="Arial" w:hAnsi="Arial" w:cs="Arial"/>
                <w:color w:val="000000"/>
              </w:rPr>
              <w:t>6. Monitoring of the environmental improvement activities is carried out (e.g. annual reports are prepared and presented to the management of the undertaking).</w:t>
            </w:r>
          </w:p>
          <w:p w14:paraId="2BC3DB33" w14:textId="77777777" w:rsidR="00A62BAA" w:rsidRDefault="00A62BAA" w:rsidP="00C066FB">
            <w:pPr>
              <w:jc w:val="both"/>
              <w:rPr>
                <w:rFonts w:ascii="Arial" w:hAnsi="Arial" w:cs="Arial"/>
                <w:color w:val="000000"/>
              </w:rPr>
            </w:pPr>
          </w:p>
          <w:p w14:paraId="13BD0AF9" w14:textId="77777777" w:rsidR="00A62BAA" w:rsidRPr="00FC4228" w:rsidRDefault="00A62BAA" w:rsidP="00C066FB">
            <w:pPr>
              <w:jc w:val="both"/>
              <w:rPr>
                <w:rFonts w:ascii="Arial" w:hAnsi="Arial" w:cs="Arial"/>
                <w:color w:val="000000"/>
              </w:rPr>
            </w:pPr>
            <w:r w:rsidRPr="00A4333E">
              <w:rPr>
                <w:rFonts w:ascii="Arial" w:hAnsi="Arial" w:cs="Arial"/>
                <w:color w:val="000000"/>
              </w:rPr>
              <w:t xml:space="preserve">If the supplier meets </w:t>
            </w:r>
            <w:r w:rsidRPr="00A4333E">
              <w:rPr>
                <w:rFonts w:ascii="Arial" w:hAnsi="Arial" w:cs="Arial"/>
              </w:rPr>
              <w:t xml:space="preserve">this requirement itself, but uses subcontractors for the provision of </w:t>
            </w:r>
            <w:r w:rsidRPr="00A4333E">
              <w:rPr>
                <w:rFonts w:ascii="Arial" w:hAnsi="Arial" w:cs="Arial"/>
              </w:rPr>
              <w:lastRenderedPageBreak/>
              <w:t>the specified services</w:t>
            </w:r>
            <w:r w:rsidRPr="00A4333E">
              <w:rPr>
                <w:rFonts w:ascii="Arial" w:hAnsi="Arial" w:cs="Arial"/>
                <w:color w:val="000000"/>
              </w:rPr>
              <w:t xml:space="preserve"> covered by this requirement, the following shall be provided: an internal document of the supplier (</w:t>
            </w:r>
            <w:proofErr w:type="spellStart"/>
            <w:r w:rsidRPr="00A4333E">
              <w:rPr>
                <w:rFonts w:ascii="Arial" w:hAnsi="Arial" w:cs="Arial"/>
                <w:color w:val="000000"/>
              </w:rPr>
              <w:t>e.g</w:t>
            </w:r>
            <w:proofErr w:type="spellEnd"/>
            <w:r w:rsidRPr="00A4333E">
              <w:rPr>
                <w:rFonts w:ascii="Arial" w:hAnsi="Arial" w:cs="Arial"/>
                <w:color w:val="000000"/>
              </w:rPr>
              <w:t>, the supplier's approved environmental policy or other documents) or an agreement signed with the subcontractor or other document describing the subcontractor's compliance with the supplier's environmental management standard to the extent that it applies in relation to the subcontractor's obligations under the contract, and sets out the supplier's responsibility to ensure that the subcontractor complies with the supplier's existing environmental management standard.</w:t>
            </w:r>
          </w:p>
        </w:tc>
        <w:tc>
          <w:tcPr>
            <w:tcW w:w="4099" w:type="dxa"/>
          </w:tcPr>
          <w:p w14:paraId="565AA4F5" w14:textId="77777777" w:rsidR="00A62BAA" w:rsidRPr="00FC4228" w:rsidRDefault="00A62BAA" w:rsidP="00C066FB">
            <w:pPr>
              <w:jc w:val="both"/>
              <w:rPr>
                <w:rFonts w:ascii="Arial" w:hAnsi="Arial" w:cs="Arial"/>
                <w:color w:val="000000"/>
              </w:rPr>
            </w:pPr>
            <w:r w:rsidRPr="00FC4228">
              <w:rPr>
                <w:rFonts w:ascii="Arial" w:hAnsi="Arial" w:cs="Arial"/>
                <w:color w:val="000000"/>
              </w:rPr>
              <w:lastRenderedPageBreak/>
              <w:t>Subject to the commitments made to perform the contract:</w:t>
            </w:r>
          </w:p>
          <w:p w14:paraId="6E77352D" w14:textId="77777777" w:rsidR="00A62BAA" w:rsidRPr="00FC4228" w:rsidRDefault="00A62BAA" w:rsidP="00C066FB">
            <w:pPr>
              <w:jc w:val="both"/>
              <w:rPr>
                <w:rFonts w:ascii="Arial" w:hAnsi="Arial" w:cs="Arial"/>
                <w:color w:val="000000"/>
              </w:rPr>
            </w:pPr>
            <w:r w:rsidRPr="00FC4228">
              <w:rPr>
                <w:rFonts w:ascii="Arial" w:hAnsi="Arial" w:cs="Arial"/>
                <w:color w:val="000000"/>
              </w:rPr>
              <w:t>The Supplier, members of a group of suppliers or</w:t>
            </w:r>
            <w:r w:rsidRPr="00FC4228">
              <w:rPr>
                <w:rFonts w:ascii="Arial" w:hAnsi="Arial" w:cs="Arial"/>
              </w:rPr>
              <w:t xml:space="preserve"> an economic operator on whose behalf the supplier relies.</w:t>
            </w:r>
          </w:p>
        </w:tc>
      </w:tr>
    </w:tbl>
    <w:p w14:paraId="24B21EA2" w14:textId="77777777" w:rsidR="00A62BAA" w:rsidRPr="00FC4228" w:rsidRDefault="00A62BAA" w:rsidP="00A62BAA">
      <w:pPr>
        <w:widowControl w:val="0"/>
        <w:suppressAutoHyphens/>
        <w:spacing w:after="0" w:line="240" w:lineRule="auto"/>
        <w:ind w:right="-178"/>
        <w:contextualSpacing/>
        <w:mirrorIndents/>
        <w:jc w:val="both"/>
        <w:rPr>
          <w:rFonts w:ascii="Arial" w:hAnsi="Arial" w:cs="Arial"/>
          <w:b/>
          <w:bCs/>
          <w:sz w:val="20"/>
          <w:szCs w:val="20"/>
        </w:rPr>
      </w:pPr>
    </w:p>
    <w:p w14:paraId="3722F51F" w14:textId="77777777" w:rsidR="00D76623" w:rsidRDefault="00A62BAA" w:rsidP="00D76623">
      <w:pPr>
        <w:widowControl w:val="0"/>
        <w:suppressAutoHyphens/>
        <w:spacing w:after="0" w:line="240" w:lineRule="auto"/>
        <w:ind w:right="-178"/>
        <w:contextualSpacing/>
        <w:mirrorIndents/>
        <w:jc w:val="both"/>
        <w:rPr>
          <w:rFonts w:ascii="Arial" w:hAnsi="Arial" w:cs="Arial"/>
          <w:b/>
          <w:bCs/>
          <w:sz w:val="20"/>
          <w:szCs w:val="20"/>
        </w:rPr>
      </w:pPr>
      <w:bookmarkStart w:id="8" w:name="_Hlk179496913"/>
      <w:r w:rsidRPr="00FC4228">
        <w:rPr>
          <w:rFonts w:ascii="Arial" w:hAnsi="Arial" w:cs="Arial"/>
          <w:b/>
          <w:bCs/>
          <w:sz w:val="20"/>
          <w:szCs w:val="20"/>
        </w:rPr>
        <w:t xml:space="preserve">Notes: </w:t>
      </w:r>
    </w:p>
    <w:p w14:paraId="1C70877A" w14:textId="77777777" w:rsidR="00D76623" w:rsidRPr="00D76623" w:rsidRDefault="00A62BAA" w:rsidP="00D76623">
      <w:pPr>
        <w:pStyle w:val="Sraopastraipa"/>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eastAsia="Cambria" w:hAnsi="Arial" w:cs="Arial"/>
          <w:iCs/>
          <w:sz w:val="20"/>
          <w:szCs w:val="20"/>
        </w:rPr>
        <w:t xml:space="preserve">A supplier may propose (clearly indicating this) the same specialist for more than one position, provided that the proposed specialist meets all the qualification requirements for the position in question (if the qualification requirement is stated in terms of physical volumes, such experience </w:t>
      </w:r>
      <w:r w:rsidRPr="00D76623">
        <w:rPr>
          <w:rFonts w:ascii="Arial" w:eastAsia="Cambria" w:hAnsi="Arial" w:cs="Arial"/>
          <w:b/>
          <w:iCs/>
          <w:sz w:val="20"/>
          <w:szCs w:val="20"/>
          <w:u w:val="single"/>
        </w:rPr>
        <w:t>is not aggregated</w:t>
      </w:r>
      <w:r w:rsidRPr="00D76623">
        <w:rPr>
          <w:rFonts w:ascii="Arial" w:eastAsia="Cambria" w:hAnsi="Arial" w:cs="Arial"/>
          <w:iCs/>
          <w:sz w:val="20"/>
          <w:szCs w:val="20"/>
        </w:rPr>
        <w:t>). The Supplier may not rely on the qualifications of two or more persons to meet the qualification requirements for an individual specialist, unless otherwise specified for a particular qualification.</w:t>
      </w:r>
    </w:p>
    <w:p w14:paraId="7B6F5AD8" w14:textId="77777777" w:rsidR="00D76623" w:rsidRPr="00D76623" w:rsidRDefault="00A62BAA" w:rsidP="00D76623">
      <w:pPr>
        <w:pStyle w:val="Sraopastraipa"/>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hAnsi="Arial" w:cs="Arial"/>
          <w:iCs/>
          <w:sz w:val="20"/>
          <w:szCs w:val="20"/>
        </w:rPr>
        <w:t>Proper performance of an obligation means that it must be fulfilled on time, in accordance with the requirements of law, contract and civil law, and in the absence of deficiencies in performance.</w:t>
      </w:r>
    </w:p>
    <w:p w14:paraId="2B2DE15D" w14:textId="77777777" w:rsidR="00D76623" w:rsidRPr="00D76623" w:rsidRDefault="00A62BAA" w:rsidP="00D76623">
      <w:pPr>
        <w:pStyle w:val="Sraopastraipa"/>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hAnsi="Arial" w:cs="Arial"/>
          <w:bCs/>
          <w:iCs/>
          <w:sz w:val="20"/>
          <w:szCs w:val="20"/>
        </w:rPr>
        <w:t xml:space="preserve">The experience of the proposed specialist shall be calculated by aggregating the length of the periods during which the proposed specialist has performed the relevant duties in the projects indicated. The duration of concurrent positions </w:t>
      </w:r>
      <w:proofErr w:type="gramStart"/>
      <w:r w:rsidRPr="00D76623">
        <w:rPr>
          <w:rFonts w:ascii="Arial" w:hAnsi="Arial" w:cs="Arial"/>
          <w:bCs/>
          <w:iCs/>
          <w:sz w:val="20"/>
          <w:szCs w:val="20"/>
        </w:rPr>
        <w:t>is be</w:t>
      </w:r>
      <w:proofErr w:type="gramEnd"/>
      <w:r w:rsidRPr="00D76623">
        <w:rPr>
          <w:rFonts w:ascii="Arial" w:hAnsi="Arial" w:cs="Arial"/>
          <w:bCs/>
          <w:iCs/>
          <w:sz w:val="20"/>
          <w:szCs w:val="20"/>
        </w:rPr>
        <w:t xml:space="preserve"> cumulative, i.e. if a specialist has worked on one project from 1 September 2016 to 1 November 2016 and on another project from 1 September 2016 to 1 December 2016, his/her experience shall </w:t>
      </w:r>
      <w:proofErr w:type="gramStart"/>
      <w:r w:rsidRPr="00D76623">
        <w:rPr>
          <w:rFonts w:ascii="Arial" w:hAnsi="Arial" w:cs="Arial"/>
          <w:bCs/>
          <w:iCs/>
          <w:sz w:val="20"/>
          <w:szCs w:val="20"/>
        </w:rPr>
        <w:t>be considered to be</w:t>
      </w:r>
      <w:proofErr w:type="gramEnd"/>
      <w:r w:rsidRPr="00D76623">
        <w:rPr>
          <w:rFonts w:ascii="Arial" w:hAnsi="Arial" w:cs="Arial"/>
          <w:bCs/>
          <w:iCs/>
          <w:sz w:val="20"/>
          <w:szCs w:val="20"/>
        </w:rPr>
        <w:t xml:space="preserve"> 91 days.</w:t>
      </w:r>
    </w:p>
    <w:p w14:paraId="41EDC6B3" w14:textId="77777777" w:rsidR="00D76623" w:rsidRPr="00D76623" w:rsidRDefault="00A62BAA" w:rsidP="00D76623">
      <w:pPr>
        <w:pStyle w:val="Sraopastraipa"/>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hAnsi="Arial" w:cs="Arial"/>
          <w:iCs/>
          <w:sz w:val="20"/>
          <w:szCs w:val="20"/>
        </w:rPr>
        <w:t>In cases where, in accordance with the regulatory enactments, it may be necessary for the supplier or the supplier's specialists to have specific qualifications (e.g. the right to provide services in relation to buildings located within the territory of a cultural heritage object, its protection zone, a cultural heritage site; etc.), the supplier shall remain obliged to use additional suppliers for the proper provision of the services in question, specialists with the qualifications required for the activity in question, which were not verified at the time of this qualification.</w:t>
      </w:r>
    </w:p>
    <w:p w14:paraId="6CA92319" w14:textId="48856E85" w:rsidR="00A62BAA" w:rsidRPr="00D76623" w:rsidRDefault="00A62BAA" w:rsidP="00D76623">
      <w:pPr>
        <w:pStyle w:val="Sraopastraipa"/>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hAnsi="Arial" w:cs="Arial"/>
          <w:color w:val="000000"/>
          <w:sz w:val="20"/>
          <w:szCs w:val="20"/>
        </w:rPr>
        <w:t>In cases where the procurement documents do not provide that the supplier's qualification as regards the right to pursue the activity in question shall be verified or shall not be verified to the full extent in accordance with the qualification requirements laid down in the procurement documents, but where the regulatory framework lays down certain requirements as regards the right to pursue the activity in question, the supplier shall give an undertaking to the contracting authority to the effect that the procurement contract will be performed by the holders of the right to pursue that activity. The supplier shall be required to provide appropriate documentation demonstrating that the procurement contract will be executed only by persons entitled to do so prior to the performance of the activities concerned</w:t>
      </w:r>
      <w:r w:rsidRPr="00D76623">
        <w:rPr>
          <w:rFonts w:ascii="Arial" w:hAnsi="Arial" w:cs="Arial"/>
          <w:sz w:val="20"/>
          <w:szCs w:val="20"/>
        </w:rPr>
        <w:t>.</w:t>
      </w:r>
    </w:p>
    <w:bookmarkEnd w:id="8"/>
    <w:p w14:paraId="6CBD686C" w14:textId="4614A479" w:rsidR="00F65579" w:rsidRDefault="00F65579">
      <w:pPr>
        <w:rPr>
          <w:rFonts w:ascii="Arial" w:eastAsia="Calibri" w:hAnsi="Arial" w:cs="Arial"/>
        </w:rPr>
      </w:pPr>
      <w:r>
        <w:rPr>
          <w:rFonts w:ascii="Arial" w:eastAsia="Calibri" w:hAnsi="Arial" w:cs="Arial"/>
        </w:rPr>
        <w:br w:type="page"/>
      </w:r>
    </w:p>
    <w:p w14:paraId="18BA4F3B" w14:textId="77777777" w:rsidR="00F65579" w:rsidRPr="0060010D" w:rsidRDefault="00F65579" w:rsidP="006E32E0">
      <w:pPr>
        <w:tabs>
          <w:tab w:val="left" w:pos="720"/>
        </w:tabs>
        <w:spacing w:after="0" w:line="240" w:lineRule="auto"/>
        <w:jc w:val="both"/>
        <w:rPr>
          <w:rFonts w:ascii="Arial" w:eastAsia="Calibri" w:hAnsi="Arial" w:cs="Arial"/>
        </w:rPr>
      </w:pPr>
    </w:p>
    <w:p w14:paraId="30D363E9" w14:textId="557296B3" w:rsidR="00555E24" w:rsidRPr="0060010D" w:rsidRDefault="00454A2E" w:rsidP="00476D23">
      <w:pPr>
        <w:spacing w:after="0" w:line="240" w:lineRule="auto"/>
        <w:ind w:right="-178"/>
        <w:jc w:val="center"/>
        <w:rPr>
          <w:rFonts w:ascii="Arial" w:hAnsi="Arial" w:cs="Arial"/>
        </w:rPr>
      </w:pPr>
      <w:r w:rsidRPr="0060010D">
        <w:rPr>
          <w:rFonts w:ascii="Arial" w:hAnsi="Arial" w:cs="Arial"/>
        </w:rPr>
        <w:t>_________</w:t>
      </w:r>
    </w:p>
    <w:sectPr w:rsidR="00555E24" w:rsidRPr="0060010D" w:rsidSect="00D332EE">
      <w:footerReference w:type="default" r:id="rId17"/>
      <w:headerReference w:type="first" r:id="rId18"/>
      <w:pgSz w:w="16838" w:h="11906" w:orient="landscape" w:code="9"/>
      <w:pgMar w:top="1276" w:right="680" w:bottom="567" w:left="964" w:header="1140"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C6068" w14:textId="77777777" w:rsidR="00EB6A9C" w:rsidRDefault="00EB6A9C" w:rsidP="00297DE2">
      <w:pPr>
        <w:spacing w:after="0" w:line="240" w:lineRule="auto"/>
      </w:pPr>
      <w:r>
        <w:separator/>
      </w:r>
    </w:p>
  </w:endnote>
  <w:endnote w:type="continuationSeparator" w:id="0">
    <w:p w14:paraId="2A056A31" w14:textId="77777777" w:rsidR="00EB6A9C" w:rsidRDefault="00EB6A9C" w:rsidP="00297DE2">
      <w:pPr>
        <w:spacing w:after="0" w:line="240" w:lineRule="auto"/>
      </w:pPr>
      <w:r>
        <w:continuationSeparator/>
      </w:r>
    </w:p>
  </w:endnote>
  <w:endnote w:type="continuationNotice" w:id="1">
    <w:p w14:paraId="04408C62" w14:textId="77777777" w:rsidR="00EB6A9C" w:rsidRDefault="00EB6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33247369"/>
      <w:docPartObj>
        <w:docPartGallery w:val="Page Numbers (Bottom of Page)"/>
        <w:docPartUnique/>
      </w:docPartObj>
    </w:sdtPr>
    <w:sdtEndPr>
      <w:rPr>
        <w:rFonts w:ascii="Arial" w:hAnsi="Arial" w:cs="Arial"/>
      </w:rPr>
    </w:sdtEndPr>
    <w:sdtContent>
      <w:p w14:paraId="5E5FB284" w14:textId="77777777" w:rsidR="005F3E13" w:rsidRPr="006375A3" w:rsidRDefault="0043586D">
        <w:pPr>
          <w:pStyle w:val="Porat"/>
          <w:jc w:val="center"/>
          <w:rPr>
            <w:rFonts w:ascii="Arial" w:hAnsi="Arial" w:cs="Arial"/>
            <w:sz w:val="18"/>
            <w:szCs w:val="18"/>
          </w:rPr>
        </w:pPr>
        <w:r w:rsidRPr="006375A3">
          <w:rPr>
            <w:rFonts w:ascii="Arial" w:hAnsi="Arial" w:cs="Arial"/>
            <w:sz w:val="18"/>
            <w:szCs w:val="18"/>
          </w:rPr>
          <w:fldChar w:fldCharType="begin"/>
        </w:r>
        <w:r w:rsidRPr="006375A3">
          <w:rPr>
            <w:rFonts w:ascii="Arial" w:hAnsi="Arial" w:cs="Arial"/>
            <w:sz w:val="18"/>
            <w:szCs w:val="18"/>
          </w:rPr>
          <w:instrText>PAGE   \* MERGEFORMAT</w:instrText>
        </w:r>
        <w:r w:rsidRPr="006375A3">
          <w:rPr>
            <w:rFonts w:ascii="Arial" w:hAnsi="Arial" w:cs="Arial"/>
            <w:sz w:val="18"/>
            <w:szCs w:val="18"/>
          </w:rPr>
          <w:fldChar w:fldCharType="separate"/>
        </w:r>
        <w:r w:rsidRPr="006375A3">
          <w:rPr>
            <w:rFonts w:ascii="Arial" w:hAnsi="Arial" w:cs="Arial"/>
            <w:sz w:val="18"/>
            <w:szCs w:val="18"/>
          </w:rPr>
          <w:t>2</w:t>
        </w:r>
        <w:r w:rsidRPr="006375A3">
          <w:rPr>
            <w:rFonts w:ascii="Arial" w:hAnsi="Arial" w:cs="Arial"/>
            <w:sz w:val="18"/>
            <w:szCs w:val="18"/>
          </w:rPr>
          <w:fldChar w:fldCharType="end"/>
        </w:r>
      </w:p>
      <w:p w14:paraId="324DECE3" w14:textId="5A30DC55" w:rsidR="0043586D" w:rsidRPr="006375A3" w:rsidRDefault="005F3E13" w:rsidP="00842907">
        <w:pPr>
          <w:pStyle w:val="Porat"/>
          <w:jc w:val="right"/>
          <w:rPr>
            <w:rFonts w:ascii="Arial" w:hAnsi="Arial" w:cs="Arial"/>
            <w:sz w:val="18"/>
            <w:szCs w:val="18"/>
          </w:rPr>
        </w:pPr>
        <w:r w:rsidRPr="006375A3">
          <w:rPr>
            <w:rStyle w:val="ui-provider"/>
            <w:rFonts w:ascii="Arial" w:hAnsi="Arial" w:cs="Arial"/>
            <w:i/>
            <w:iCs/>
            <w:sz w:val="18"/>
            <w:szCs w:val="18"/>
          </w:rPr>
          <w:t>Version</w:t>
        </w:r>
        <w:r w:rsidRPr="006375A3">
          <w:rPr>
            <w:rStyle w:val="ui-provider"/>
            <w:rFonts w:ascii="Arial" w:hAnsi="Arial" w:cs="Arial"/>
            <w:sz w:val="18"/>
            <w:szCs w:val="18"/>
          </w:rPr>
          <w:t xml:space="preserve"> </w:t>
        </w:r>
        <w:r w:rsidRPr="006375A3">
          <w:rPr>
            <w:rStyle w:val="ui-provider"/>
            <w:rFonts w:ascii="Arial" w:hAnsi="Arial" w:cs="Arial"/>
            <w:i/>
            <w:iCs/>
            <w:sz w:val="18"/>
            <w:szCs w:val="18"/>
          </w:rPr>
          <w:t>202</w:t>
        </w:r>
        <w:r w:rsidR="005B05D9">
          <w:rPr>
            <w:rStyle w:val="ui-provider"/>
            <w:rFonts w:ascii="Arial" w:hAnsi="Arial" w:cs="Arial"/>
            <w:i/>
            <w:iCs/>
            <w:sz w:val="18"/>
            <w:szCs w:val="18"/>
          </w:rPr>
          <w:t>4</w:t>
        </w:r>
        <w:r w:rsidR="004C2BE8">
          <w:rPr>
            <w:rStyle w:val="ui-provider"/>
            <w:rFonts w:ascii="Arial" w:hAnsi="Arial" w:cs="Arial"/>
            <w:i/>
            <w:iCs/>
            <w:sz w:val="18"/>
            <w:szCs w:val="18"/>
          </w:rPr>
          <w:t>1017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C4B9F" w14:textId="77777777" w:rsidR="00EB6A9C" w:rsidRDefault="00EB6A9C" w:rsidP="00297DE2">
      <w:pPr>
        <w:spacing w:after="0" w:line="240" w:lineRule="auto"/>
      </w:pPr>
      <w:r>
        <w:separator/>
      </w:r>
    </w:p>
  </w:footnote>
  <w:footnote w:type="continuationSeparator" w:id="0">
    <w:p w14:paraId="3BB4C6EC" w14:textId="77777777" w:rsidR="00EB6A9C" w:rsidRDefault="00EB6A9C" w:rsidP="00297DE2">
      <w:pPr>
        <w:spacing w:after="0" w:line="240" w:lineRule="auto"/>
      </w:pPr>
      <w:r>
        <w:continuationSeparator/>
      </w:r>
    </w:p>
  </w:footnote>
  <w:footnote w:type="continuationNotice" w:id="1">
    <w:p w14:paraId="3170524C" w14:textId="77777777" w:rsidR="00EB6A9C" w:rsidRDefault="00EB6A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43BDE400"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w:t>
    </w:r>
    <w:proofErr w:type="spellStart"/>
    <w:r w:rsidR="002F54FA">
      <w:rPr>
        <w:rFonts w:ascii="Arial" w:hAnsi="Arial"/>
      </w:rPr>
      <w:t>X</w:t>
    </w:r>
    <w:r w:rsidR="00B276A4">
      <w:rPr>
        <w:rFonts w:ascii="Arial" w:hAnsi="Arial"/>
        <w:color w:val="000000" w:themeColor="text1"/>
      </w:rPr>
      <w:t>Grounds</w:t>
    </w:r>
    <w:proofErr w:type="spellEnd"/>
    <w:r w:rsidR="00B276A4">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73313D"/>
    <w:multiLevelType w:val="hybridMultilevel"/>
    <w:tmpl w:val="5D9EF726"/>
    <w:lvl w:ilvl="0" w:tplc="64D0E348">
      <w:start w:val="1"/>
      <w:numFmt w:val="bullet"/>
      <w:lvlText w:val="-"/>
      <w:lvlJc w:val="left"/>
      <w:pPr>
        <w:ind w:left="720" w:hanging="360"/>
      </w:pPr>
      <w:rPr>
        <w:rFonts w:ascii="Calibri" w:hAnsi="Calibri" w:hint="default"/>
      </w:rPr>
    </w:lvl>
    <w:lvl w:ilvl="1" w:tplc="05C6C200" w:tentative="1">
      <w:start w:val="1"/>
      <w:numFmt w:val="bullet"/>
      <w:lvlText w:val="o"/>
      <w:lvlJc w:val="left"/>
      <w:pPr>
        <w:ind w:left="1440" w:hanging="360"/>
      </w:pPr>
      <w:rPr>
        <w:rFonts w:ascii="Courier New" w:hAnsi="Courier New" w:cs="Courier New" w:hint="default"/>
      </w:rPr>
    </w:lvl>
    <w:lvl w:ilvl="2" w:tplc="3034822E" w:tentative="1">
      <w:start w:val="1"/>
      <w:numFmt w:val="bullet"/>
      <w:lvlText w:val=""/>
      <w:lvlJc w:val="left"/>
      <w:pPr>
        <w:ind w:left="2160" w:hanging="360"/>
      </w:pPr>
      <w:rPr>
        <w:rFonts w:ascii="Wingdings" w:hAnsi="Wingdings" w:hint="default"/>
      </w:rPr>
    </w:lvl>
    <w:lvl w:ilvl="3" w:tplc="B838C3E8" w:tentative="1">
      <w:start w:val="1"/>
      <w:numFmt w:val="bullet"/>
      <w:lvlText w:val=""/>
      <w:lvlJc w:val="left"/>
      <w:pPr>
        <w:ind w:left="2880" w:hanging="360"/>
      </w:pPr>
      <w:rPr>
        <w:rFonts w:ascii="Symbol" w:hAnsi="Symbol" w:hint="default"/>
      </w:rPr>
    </w:lvl>
    <w:lvl w:ilvl="4" w:tplc="2EAA7426" w:tentative="1">
      <w:start w:val="1"/>
      <w:numFmt w:val="bullet"/>
      <w:lvlText w:val="o"/>
      <w:lvlJc w:val="left"/>
      <w:pPr>
        <w:ind w:left="3600" w:hanging="360"/>
      </w:pPr>
      <w:rPr>
        <w:rFonts w:ascii="Courier New" w:hAnsi="Courier New" w:cs="Courier New" w:hint="default"/>
      </w:rPr>
    </w:lvl>
    <w:lvl w:ilvl="5" w:tplc="3E549FF4" w:tentative="1">
      <w:start w:val="1"/>
      <w:numFmt w:val="bullet"/>
      <w:lvlText w:val=""/>
      <w:lvlJc w:val="left"/>
      <w:pPr>
        <w:ind w:left="4320" w:hanging="360"/>
      </w:pPr>
      <w:rPr>
        <w:rFonts w:ascii="Wingdings" w:hAnsi="Wingdings" w:hint="default"/>
      </w:rPr>
    </w:lvl>
    <w:lvl w:ilvl="6" w:tplc="C70E1EFA" w:tentative="1">
      <w:start w:val="1"/>
      <w:numFmt w:val="bullet"/>
      <w:lvlText w:val=""/>
      <w:lvlJc w:val="left"/>
      <w:pPr>
        <w:ind w:left="5040" w:hanging="360"/>
      </w:pPr>
      <w:rPr>
        <w:rFonts w:ascii="Symbol" w:hAnsi="Symbol" w:hint="default"/>
      </w:rPr>
    </w:lvl>
    <w:lvl w:ilvl="7" w:tplc="A7340EE4" w:tentative="1">
      <w:start w:val="1"/>
      <w:numFmt w:val="bullet"/>
      <w:lvlText w:val="o"/>
      <w:lvlJc w:val="left"/>
      <w:pPr>
        <w:ind w:left="5760" w:hanging="360"/>
      </w:pPr>
      <w:rPr>
        <w:rFonts w:ascii="Courier New" w:hAnsi="Courier New" w:cs="Courier New" w:hint="default"/>
      </w:rPr>
    </w:lvl>
    <w:lvl w:ilvl="8" w:tplc="ACF27470" w:tentative="1">
      <w:start w:val="1"/>
      <w:numFmt w:val="bullet"/>
      <w:lvlText w:val=""/>
      <w:lvlJc w:val="left"/>
      <w:pPr>
        <w:ind w:left="6480" w:hanging="360"/>
      </w:pPr>
      <w:rPr>
        <w:rFonts w:ascii="Wingdings" w:hAnsi="Wingdings" w:hint="default"/>
      </w:r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CD1"/>
    <w:multiLevelType w:val="hybridMultilevel"/>
    <w:tmpl w:val="74B855B2"/>
    <w:lvl w:ilvl="0" w:tplc="9AD2D9DC">
      <w:start w:val="1"/>
      <w:numFmt w:val="bullet"/>
      <w:lvlText w:val=""/>
      <w:lvlJc w:val="left"/>
      <w:pPr>
        <w:ind w:left="720" w:hanging="360"/>
      </w:pPr>
      <w:rPr>
        <w:rFonts w:ascii="Symbol" w:hAnsi="Symbol" w:hint="default"/>
      </w:rPr>
    </w:lvl>
    <w:lvl w:ilvl="1" w:tplc="8C947740" w:tentative="1">
      <w:start w:val="1"/>
      <w:numFmt w:val="bullet"/>
      <w:lvlText w:val="o"/>
      <w:lvlJc w:val="left"/>
      <w:pPr>
        <w:ind w:left="1440" w:hanging="360"/>
      </w:pPr>
      <w:rPr>
        <w:rFonts w:ascii="Courier New" w:hAnsi="Courier New" w:cs="Courier New" w:hint="default"/>
      </w:rPr>
    </w:lvl>
    <w:lvl w:ilvl="2" w:tplc="30127672" w:tentative="1">
      <w:start w:val="1"/>
      <w:numFmt w:val="bullet"/>
      <w:lvlText w:val=""/>
      <w:lvlJc w:val="left"/>
      <w:pPr>
        <w:ind w:left="2160" w:hanging="360"/>
      </w:pPr>
      <w:rPr>
        <w:rFonts w:ascii="Wingdings" w:hAnsi="Wingdings" w:hint="default"/>
      </w:rPr>
    </w:lvl>
    <w:lvl w:ilvl="3" w:tplc="6B46B5EE" w:tentative="1">
      <w:start w:val="1"/>
      <w:numFmt w:val="bullet"/>
      <w:lvlText w:val=""/>
      <w:lvlJc w:val="left"/>
      <w:pPr>
        <w:ind w:left="2880" w:hanging="360"/>
      </w:pPr>
      <w:rPr>
        <w:rFonts w:ascii="Symbol" w:hAnsi="Symbol" w:hint="default"/>
      </w:rPr>
    </w:lvl>
    <w:lvl w:ilvl="4" w:tplc="DA3E2D98" w:tentative="1">
      <w:start w:val="1"/>
      <w:numFmt w:val="bullet"/>
      <w:lvlText w:val="o"/>
      <w:lvlJc w:val="left"/>
      <w:pPr>
        <w:ind w:left="3600" w:hanging="360"/>
      </w:pPr>
      <w:rPr>
        <w:rFonts w:ascii="Courier New" w:hAnsi="Courier New" w:cs="Courier New" w:hint="default"/>
      </w:rPr>
    </w:lvl>
    <w:lvl w:ilvl="5" w:tplc="ACAA78EA" w:tentative="1">
      <w:start w:val="1"/>
      <w:numFmt w:val="bullet"/>
      <w:lvlText w:val=""/>
      <w:lvlJc w:val="left"/>
      <w:pPr>
        <w:ind w:left="4320" w:hanging="360"/>
      </w:pPr>
      <w:rPr>
        <w:rFonts w:ascii="Wingdings" w:hAnsi="Wingdings" w:hint="default"/>
      </w:rPr>
    </w:lvl>
    <w:lvl w:ilvl="6" w:tplc="399202B0" w:tentative="1">
      <w:start w:val="1"/>
      <w:numFmt w:val="bullet"/>
      <w:lvlText w:val=""/>
      <w:lvlJc w:val="left"/>
      <w:pPr>
        <w:ind w:left="5040" w:hanging="360"/>
      </w:pPr>
      <w:rPr>
        <w:rFonts w:ascii="Symbol" w:hAnsi="Symbol" w:hint="default"/>
      </w:rPr>
    </w:lvl>
    <w:lvl w:ilvl="7" w:tplc="902C4FA0" w:tentative="1">
      <w:start w:val="1"/>
      <w:numFmt w:val="bullet"/>
      <w:lvlText w:val="o"/>
      <w:lvlJc w:val="left"/>
      <w:pPr>
        <w:ind w:left="5760" w:hanging="360"/>
      </w:pPr>
      <w:rPr>
        <w:rFonts w:ascii="Courier New" w:hAnsi="Courier New" w:cs="Courier New" w:hint="default"/>
      </w:rPr>
    </w:lvl>
    <w:lvl w:ilvl="8" w:tplc="472CE5A4" w:tentative="1">
      <w:start w:val="1"/>
      <w:numFmt w:val="bullet"/>
      <w:lvlText w:val=""/>
      <w:lvlJc w:val="left"/>
      <w:pPr>
        <w:ind w:left="6480" w:hanging="360"/>
      </w:pPr>
      <w:rPr>
        <w:rFonts w:ascii="Wingdings" w:hAnsi="Wingdings" w:hint="default"/>
      </w:r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F25112"/>
    <w:multiLevelType w:val="hybridMultilevel"/>
    <w:tmpl w:val="63DA0ED0"/>
    <w:lvl w:ilvl="0" w:tplc="D7AC5FAE">
      <w:start w:val="1"/>
      <w:numFmt w:val="decimal"/>
      <w:lvlText w:val="%1."/>
      <w:lvlJc w:val="left"/>
      <w:pPr>
        <w:ind w:left="720" w:hanging="360"/>
      </w:pPr>
      <w:rPr>
        <w:rFonts w:hint="default"/>
      </w:rPr>
    </w:lvl>
    <w:lvl w:ilvl="1" w:tplc="F32095D6" w:tentative="1">
      <w:start w:val="1"/>
      <w:numFmt w:val="lowerLetter"/>
      <w:lvlText w:val="%2."/>
      <w:lvlJc w:val="left"/>
      <w:pPr>
        <w:ind w:left="1440" w:hanging="360"/>
      </w:pPr>
    </w:lvl>
    <w:lvl w:ilvl="2" w:tplc="D2F81F50" w:tentative="1">
      <w:start w:val="1"/>
      <w:numFmt w:val="lowerRoman"/>
      <w:lvlText w:val="%3."/>
      <w:lvlJc w:val="right"/>
      <w:pPr>
        <w:ind w:left="2160" w:hanging="180"/>
      </w:pPr>
    </w:lvl>
    <w:lvl w:ilvl="3" w:tplc="C750CC24" w:tentative="1">
      <w:start w:val="1"/>
      <w:numFmt w:val="decimal"/>
      <w:lvlText w:val="%4."/>
      <w:lvlJc w:val="left"/>
      <w:pPr>
        <w:ind w:left="2880" w:hanging="360"/>
      </w:pPr>
    </w:lvl>
    <w:lvl w:ilvl="4" w:tplc="393C2E2A" w:tentative="1">
      <w:start w:val="1"/>
      <w:numFmt w:val="lowerLetter"/>
      <w:lvlText w:val="%5."/>
      <w:lvlJc w:val="left"/>
      <w:pPr>
        <w:ind w:left="3600" w:hanging="360"/>
      </w:pPr>
    </w:lvl>
    <w:lvl w:ilvl="5" w:tplc="7D38292E" w:tentative="1">
      <w:start w:val="1"/>
      <w:numFmt w:val="lowerRoman"/>
      <w:lvlText w:val="%6."/>
      <w:lvlJc w:val="right"/>
      <w:pPr>
        <w:ind w:left="4320" w:hanging="180"/>
      </w:pPr>
    </w:lvl>
    <w:lvl w:ilvl="6" w:tplc="0C627362" w:tentative="1">
      <w:start w:val="1"/>
      <w:numFmt w:val="decimal"/>
      <w:lvlText w:val="%7."/>
      <w:lvlJc w:val="left"/>
      <w:pPr>
        <w:ind w:left="5040" w:hanging="360"/>
      </w:pPr>
    </w:lvl>
    <w:lvl w:ilvl="7" w:tplc="15B6320A" w:tentative="1">
      <w:start w:val="1"/>
      <w:numFmt w:val="lowerLetter"/>
      <w:lvlText w:val="%8."/>
      <w:lvlJc w:val="left"/>
      <w:pPr>
        <w:ind w:left="5760" w:hanging="360"/>
      </w:pPr>
    </w:lvl>
    <w:lvl w:ilvl="8" w:tplc="1C72B84E" w:tentative="1">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E0E01FF"/>
    <w:multiLevelType w:val="hybridMultilevel"/>
    <w:tmpl w:val="F900FA2E"/>
    <w:lvl w:ilvl="0" w:tplc="FFFFFFFF">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3"/>
  </w:num>
  <w:num w:numId="4" w16cid:durableId="1089230396">
    <w:abstractNumId w:val="14"/>
  </w:num>
  <w:num w:numId="5" w16cid:durableId="369647637">
    <w:abstractNumId w:val="1"/>
  </w:num>
  <w:num w:numId="6" w16cid:durableId="222522653">
    <w:abstractNumId w:val="44"/>
  </w:num>
  <w:num w:numId="7" w16cid:durableId="1885678719">
    <w:abstractNumId w:val="26"/>
  </w:num>
  <w:num w:numId="8" w16cid:durableId="1468432317">
    <w:abstractNumId w:val="18"/>
  </w:num>
  <w:num w:numId="9" w16cid:durableId="725955199">
    <w:abstractNumId w:val="41"/>
  </w:num>
  <w:num w:numId="10" w16cid:durableId="1071080936">
    <w:abstractNumId w:val="16"/>
  </w:num>
  <w:num w:numId="11" w16cid:durableId="1827091495">
    <w:abstractNumId w:val="39"/>
  </w:num>
  <w:num w:numId="12" w16cid:durableId="255863438">
    <w:abstractNumId w:val="28"/>
  </w:num>
  <w:num w:numId="13" w16cid:durableId="818809626">
    <w:abstractNumId w:val="11"/>
  </w:num>
  <w:num w:numId="14" w16cid:durableId="2121945786">
    <w:abstractNumId w:val="6"/>
  </w:num>
  <w:num w:numId="15" w16cid:durableId="801532998">
    <w:abstractNumId w:val="8"/>
  </w:num>
  <w:num w:numId="16" w16cid:durableId="1892037405">
    <w:abstractNumId w:val="27"/>
  </w:num>
  <w:num w:numId="17" w16cid:durableId="92631277">
    <w:abstractNumId w:val="22"/>
  </w:num>
  <w:num w:numId="18" w16cid:durableId="708342723">
    <w:abstractNumId w:val="20"/>
  </w:num>
  <w:num w:numId="19" w16cid:durableId="1307902871">
    <w:abstractNumId w:val="5"/>
  </w:num>
  <w:num w:numId="20" w16cid:durableId="369233282">
    <w:abstractNumId w:val="17"/>
  </w:num>
  <w:num w:numId="21" w16cid:durableId="1220674665">
    <w:abstractNumId w:val="42"/>
  </w:num>
  <w:num w:numId="22" w16cid:durableId="754981550">
    <w:abstractNumId w:val="0"/>
  </w:num>
  <w:num w:numId="23" w16cid:durableId="572814371">
    <w:abstractNumId w:val="4"/>
  </w:num>
  <w:num w:numId="24" w16cid:durableId="1780489114">
    <w:abstractNumId w:val="32"/>
  </w:num>
  <w:num w:numId="25" w16cid:durableId="539973271">
    <w:abstractNumId w:val="10"/>
  </w:num>
  <w:num w:numId="26" w16cid:durableId="7960981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5"/>
  </w:num>
  <w:num w:numId="31" w16cid:durableId="443109731">
    <w:abstractNumId w:val="21"/>
  </w:num>
  <w:num w:numId="32" w16cid:durableId="1198275267">
    <w:abstractNumId w:val="37"/>
  </w:num>
  <w:num w:numId="33" w16cid:durableId="773089285">
    <w:abstractNumId w:val="34"/>
  </w:num>
  <w:num w:numId="34" w16cid:durableId="469054050">
    <w:abstractNumId w:val="15"/>
  </w:num>
  <w:num w:numId="35" w16cid:durableId="752704272">
    <w:abstractNumId w:val="46"/>
  </w:num>
  <w:num w:numId="36" w16cid:durableId="325326281">
    <w:abstractNumId w:val="36"/>
  </w:num>
  <w:num w:numId="37" w16cid:durableId="482702493">
    <w:abstractNumId w:val="43"/>
  </w:num>
  <w:num w:numId="38" w16cid:durableId="782848049">
    <w:abstractNumId w:val="19"/>
  </w:num>
  <w:num w:numId="39" w16cid:durableId="177502371">
    <w:abstractNumId w:val="31"/>
  </w:num>
  <w:num w:numId="40" w16cid:durableId="1252549227">
    <w:abstractNumId w:val="12"/>
  </w:num>
  <w:num w:numId="41" w16cid:durableId="1671366727">
    <w:abstractNumId w:val="40"/>
  </w:num>
  <w:num w:numId="42" w16cid:durableId="79914900">
    <w:abstractNumId w:val="29"/>
  </w:num>
  <w:num w:numId="43" w16cid:durableId="9533714">
    <w:abstractNumId w:val="45"/>
  </w:num>
  <w:num w:numId="44" w16cid:durableId="63454841">
    <w:abstractNumId w:val="24"/>
  </w:num>
  <w:num w:numId="45" w16cid:durableId="322046304">
    <w:abstractNumId w:val="3"/>
  </w:num>
  <w:num w:numId="46" w16cid:durableId="664357754">
    <w:abstractNumId w:val="9"/>
  </w:num>
  <w:num w:numId="47" w16cid:durableId="130465252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6B5"/>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31B3"/>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2FEF"/>
    <w:rsid w:val="000B3E8C"/>
    <w:rsid w:val="000B41C9"/>
    <w:rsid w:val="000B5B84"/>
    <w:rsid w:val="000B647B"/>
    <w:rsid w:val="000C1182"/>
    <w:rsid w:val="000C290C"/>
    <w:rsid w:val="000C4A5D"/>
    <w:rsid w:val="000C593C"/>
    <w:rsid w:val="000D1E70"/>
    <w:rsid w:val="000D2CD8"/>
    <w:rsid w:val="000D394B"/>
    <w:rsid w:val="000D3EE5"/>
    <w:rsid w:val="000D4003"/>
    <w:rsid w:val="000D45EF"/>
    <w:rsid w:val="000E01B7"/>
    <w:rsid w:val="000E38DD"/>
    <w:rsid w:val="000E5B7A"/>
    <w:rsid w:val="000F1D34"/>
    <w:rsid w:val="000F1F97"/>
    <w:rsid w:val="000F23A3"/>
    <w:rsid w:val="000F2632"/>
    <w:rsid w:val="000F6BBB"/>
    <w:rsid w:val="0010040B"/>
    <w:rsid w:val="001006C9"/>
    <w:rsid w:val="0010122A"/>
    <w:rsid w:val="00104DF1"/>
    <w:rsid w:val="00106B45"/>
    <w:rsid w:val="001078CB"/>
    <w:rsid w:val="00110816"/>
    <w:rsid w:val="001108C2"/>
    <w:rsid w:val="00112FE5"/>
    <w:rsid w:val="00113825"/>
    <w:rsid w:val="00114E2B"/>
    <w:rsid w:val="00115E46"/>
    <w:rsid w:val="00115F30"/>
    <w:rsid w:val="001166BE"/>
    <w:rsid w:val="00120238"/>
    <w:rsid w:val="001203A3"/>
    <w:rsid w:val="00120DC9"/>
    <w:rsid w:val="001216E4"/>
    <w:rsid w:val="00122134"/>
    <w:rsid w:val="0012364D"/>
    <w:rsid w:val="00123959"/>
    <w:rsid w:val="001252B4"/>
    <w:rsid w:val="0012539F"/>
    <w:rsid w:val="0012683F"/>
    <w:rsid w:val="00127CDE"/>
    <w:rsid w:val="001315C0"/>
    <w:rsid w:val="00133535"/>
    <w:rsid w:val="001337F8"/>
    <w:rsid w:val="00135682"/>
    <w:rsid w:val="00137B16"/>
    <w:rsid w:val="00141751"/>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6616E"/>
    <w:rsid w:val="0017424A"/>
    <w:rsid w:val="0017504D"/>
    <w:rsid w:val="00175111"/>
    <w:rsid w:val="00175603"/>
    <w:rsid w:val="00176B5B"/>
    <w:rsid w:val="00176F5B"/>
    <w:rsid w:val="00177F03"/>
    <w:rsid w:val="00180188"/>
    <w:rsid w:val="00180A92"/>
    <w:rsid w:val="0018194A"/>
    <w:rsid w:val="00183F02"/>
    <w:rsid w:val="00185F85"/>
    <w:rsid w:val="00190890"/>
    <w:rsid w:val="0019185A"/>
    <w:rsid w:val="001923B4"/>
    <w:rsid w:val="001944A9"/>
    <w:rsid w:val="001956F7"/>
    <w:rsid w:val="00195D87"/>
    <w:rsid w:val="001A04F0"/>
    <w:rsid w:val="001A3047"/>
    <w:rsid w:val="001A37C0"/>
    <w:rsid w:val="001A4463"/>
    <w:rsid w:val="001A4CDD"/>
    <w:rsid w:val="001A5DD6"/>
    <w:rsid w:val="001B23C6"/>
    <w:rsid w:val="001B3F9D"/>
    <w:rsid w:val="001B640C"/>
    <w:rsid w:val="001B67AF"/>
    <w:rsid w:val="001B7E6C"/>
    <w:rsid w:val="001C0170"/>
    <w:rsid w:val="001C0AB8"/>
    <w:rsid w:val="001C0E87"/>
    <w:rsid w:val="001C2418"/>
    <w:rsid w:val="001C242F"/>
    <w:rsid w:val="001C2E25"/>
    <w:rsid w:val="001C65C7"/>
    <w:rsid w:val="001C763A"/>
    <w:rsid w:val="001D0996"/>
    <w:rsid w:val="001D22F9"/>
    <w:rsid w:val="001D7938"/>
    <w:rsid w:val="001E17DA"/>
    <w:rsid w:val="001E19EF"/>
    <w:rsid w:val="001E1EDD"/>
    <w:rsid w:val="001E20DC"/>
    <w:rsid w:val="001E2A97"/>
    <w:rsid w:val="001E4D73"/>
    <w:rsid w:val="001E56BC"/>
    <w:rsid w:val="001E5D70"/>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B79"/>
    <w:rsid w:val="00210402"/>
    <w:rsid w:val="002109BC"/>
    <w:rsid w:val="00210E0F"/>
    <w:rsid w:val="00211FAA"/>
    <w:rsid w:val="0021522F"/>
    <w:rsid w:val="00216E42"/>
    <w:rsid w:val="002206F8"/>
    <w:rsid w:val="00223D94"/>
    <w:rsid w:val="00224AC5"/>
    <w:rsid w:val="0022556C"/>
    <w:rsid w:val="00225E7B"/>
    <w:rsid w:val="00226AB6"/>
    <w:rsid w:val="002312E6"/>
    <w:rsid w:val="00232029"/>
    <w:rsid w:val="00232819"/>
    <w:rsid w:val="002329D0"/>
    <w:rsid w:val="00232C67"/>
    <w:rsid w:val="00232D22"/>
    <w:rsid w:val="0023389B"/>
    <w:rsid w:val="00233ADC"/>
    <w:rsid w:val="00236DA2"/>
    <w:rsid w:val="002407C8"/>
    <w:rsid w:val="0024121E"/>
    <w:rsid w:val="002437A5"/>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438"/>
    <w:rsid w:val="00280946"/>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495"/>
    <w:rsid w:val="002C37A6"/>
    <w:rsid w:val="002C3F8C"/>
    <w:rsid w:val="002C48EB"/>
    <w:rsid w:val="002C5B95"/>
    <w:rsid w:val="002C5FAA"/>
    <w:rsid w:val="002C6161"/>
    <w:rsid w:val="002C6AC4"/>
    <w:rsid w:val="002D1745"/>
    <w:rsid w:val="002D18E1"/>
    <w:rsid w:val="002D29AC"/>
    <w:rsid w:val="002D3FD4"/>
    <w:rsid w:val="002D425B"/>
    <w:rsid w:val="002D54E1"/>
    <w:rsid w:val="002D7721"/>
    <w:rsid w:val="002E08EB"/>
    <w:rsid w:val="002E200A"/>
    <w:rsid w:val="002E22DB"/>
    <w:rsid w:val="002E3BF4"/>
    <w:rsid w:val="002E49BD"/>
    <w:rsid w:val="002E619D"/>
    <w:rsid w:val="002F5323"/>
    <w:rsid w:val="002F54FA"/>
    <w:rsid w:val="003027A9"/>
    <w:rsid w:val="003029C6"/>
    <w:rsid w:val="00302A52"/>
    <w:rsid w:val="00303446"/>
    <w:rsid w:val="0030364A"/>
    <w:rsid w:val="00304550"/>
    <w:rsid w:val="00307323"/>
    <w:rsid w:val="0031001E"/>
    <w:rsid w:val="0031080F"/>
    <w:rsid w:val="003112F2"/>
    <w:rsid w:val="00311ED9"/>
    <w:rsid w:val="00313869"/>
    <w:rsid w:val="00314815"/>
    <w:rsid w:val="003153F5"/>
    <w:rsid w:val="0031585D"/>
    <w:rsid w:val="00316B85"/>
    <w:rsid w:val="00320484"/>
    <w:rsid w:val="0032127F"/>
    <w:rsid w:val="00322D18"/>
    <w:rsid w:val="00323481"/>
    <w:rsid w:val="003241C0"/>
    <w:rsid w:val="00325C4E"/>
    <w:rsid w:val="003271EE"/>
    <w:rsid w:val="00331591"/>
    <w:rsid w:val="00331881"/>
    <w:rsid w:val="00333F29"/>
    <w:rsid w:val="00336DC1"/>
    <w:rsid w:val="00340185"/>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1661"/>
    <w:rsid w:val="00372B04"/>
    <w:rsid w:val="003748E2"/>
    <w:rsid w:val="00374D55"/>
    <w:rsid w:val="0037505A"/>
    <w:rsid w:val="00375DB8"/>
    <w:rsid w:val="00376081"/>
    <w:rsid w:val="003807D0"/>
    <w:rsid w:val="00380B45"/>
    <w:rsid w:val="00382441"/>
    <w:rsid w:val="00382905"/>
    <w:rsid w:val="00385931"/>
    <w:rsid w:val="00386371"/>
    <w:rsid w:val="003917E9"/>
    <w:rsid w:val="00393ABE"/>
    <w:rsid w:val="003940EB"/>
    <w:rsid w:val="00395AB9"/>
    <w:rsid w:val="00396362"/>
    <w:rsid w:val="003A1BF0"/>
    <w:rsid w:val="003A1CDB"/>
    <w:rsid w:val="003A26AF"/>
    <w:rsid w:val="003A37A5"/>
    <w:rsid w:val="003A6425"/>
    <w:rsid w:val="003A65C1"/>
    <w:rsid w:val="003B06F5"/>
    <w:rsid w:val="003B1045"/>
    <w:rsid w:val="003B1FC5"/>
    <w:rsid w:val="003B372B"/>
    <w:rsid w:val="003B4341"/>
    <w:rsid w:val="003B4F6E"/>
    <w:rsid w:val="003B5D87"/>
    <w:rsid w:val="003B62A2"/>
    <w:rsid w:val="003C0217"/>
    <w:rsid w:val="003C1A7B"/>
    <w:rsid w:val="003C23C3"/>
    <w:rsid w:val="003C5B8E"/>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E6760"/>
    <w:rsid w:val="003F157F"/>
    <w:rsid w:val="003F2EAA"/>
    <w:rsid w:val="003F3EBE"/>
    <w:rsid w:val="003F52AD"/>
    <w:rsid w:val="00401B51"/>
    <w:rsid w:val="00402615"/>
    <w:rsid w:val="0040293F"/>
    <w:rsid w:val="00402DB0"/>
    <w:rsid w:val="004035B9"/>
    <w:rsid w:val="00404027"/>
    <w:rsid w:val="00405198"/>
    <w:rsid w:val="0041091F"/>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45D8"/>
    <w:rsid w:val="0043586D"/>
    <w:rsid w:val="00435D46"/>
    <w:rsid w:val="004364AE"/>
    <w:rsid w:val="004369EA"/>
    <w:rsid w:val="00437CBB"/>
    <w:rsid w:val="00437EA8"/>
    <w:rsid w:val="00440EBC"/>
    <w:rsid w:val="00440F02"/>
    <w:rsid w:val="0044109C"/>
    <w:rsid w:val="00442AD2"/>
    <w:rsid w:val="004448A6"/>
    <w:rsid w:val="00446E90"/>
    <w:rsid w:val="00451597"/>
    <w:rsid w:val="00451B17"/>
    <w:rsid w:val="00453543"/>
    <w:rsid w:val="00453B32"/>
    <w:rsid w:val="004544AA"/>
    <w:rsid w:val="00454833"/>
    <w:rsid w:val="00454A2E"/>
    <w:rsid w:val="00454C95"/>
    <w:rsid w:val="00455C07"/>
    <w:rsid w:val="00455E7E"/>
    <w:rsid w:val="004562ED"/>
    <w:rsid w:val="0045641E"/>
    <w:rsid w:val="00456CF9"/>
    <w:rsid w:val="00457C2A"/>
    <w:rsid w:val="0046038B"/>
    <w:rsid w:val="004607BB"/>
    <w:rsid w:val="00462619"/>
    <w:rsid w:val="00462ED3"/>
    <w:rsid w:val="00463384"/>
    <w:rsid w:val="00465826"/>
    <w:rsid w:val="00470B14"/>
    <w:rsid w:val="004725AC"/>
    <w:rsid w:val="004729C5"/>
    <w:rsid w:val="00476D23"/>
    <w:rsid w:val="00477DC6"/>
    <w:rsid w:val="00481381"/>
    <w:rsid w:val="0048361A"/>
    <w:rsid w:val="00486363"/>
    <w:rsid w:val="004867BB"/>
    <w:rsid w:val="00490834"/>
    <w:rsid w:val="00490B0F"/>
    <w:rsid w:val="0049162C"/>
    <w:rsid w:val="00493FB0"/>
    <w:rsid w:val="00494B5A"/>
    <w:rsid w:val="00496C85"/>
    <w:rsid w:val="004A0548"/>
    <w:rsid w:val="004A15B2"/>
    <w:rsid w:val="004A1644"/>
    <w:rsid w:val="004A3297"/>
    <w:rsid w:val="004A5F1A"/>
    <w:rsid w:val="004A709F"/>
    <w:rsid w:val="004A7789"/>
    <w:rsid w:val="004A7BD0"/>
    <w:rsid w:val="004B330A"/>
    <w:rsid w:val="004B33FF"/>
    <w:rsid w:val="004B4481"/>
    <w:rsid w:val="004B5868"/>
    <w:rsid w:val="004C1AAC"/>
    <w:rsid w:val="004C2BE8"/>
    <w:rsid w:val="004C328E"/>
    <w:rsid w:val="004C37C1"/>
    <w:rsid w:val="004C38F3"/>
    <w:rsid w:val="004C445D"/>
    <w:rsid w:val="004C48C0"/>
    <w:rsid w:val="004C4E62"/>
    <w:rsid w:val="004C4F84"/>
    <w:rsid w:val="004C5E68"/>
    <w:rsid w:val="004C608A"/>
    <w:rsid w:val="004C6F35"/>
    <w:rsid w:val="004D3009"/>
    <w:rsid w:val="004D3E34"/>
    <w:rsid w:val="004D4B31"/>
    <w:rsid w:val="004D5A79"/>
    <w:rsid w:val="004D603B"/>
    <w:rsid w:val="004D60ED"/>
    <w:rsid w:val="004D6D6F"/>
    <w:rsid w:val="004D6F34"/>
    <w:rsid w:val="004E1397"/>
    <w:rsid w:val="004E1CDB"/>
    <w:rsid w:val="004E22F0"/>
    <w:rsid w:val="004E4F63"/>
    <w:rsid w:val="004E608B"/>
    <w:rsid w:val="004F5643"/>
    <w:rsid w:val="004F577C"/>
    <w:rsid w:val="004F7E61"/>
    <w:rsid w:val="00500319"/>
    <w:rsid w:val="00503502"/>
    <w:rsid w:val="00503977"/>
    <w:rsid w:val="00503D0B"/>
    <w:rsid w:val="00504458"/>
    <w:rsid w:val="005063EA"/>
    <w:rsid w:val="00507AAA"/>
    <w:rsid w:val="00507C64"/>
    <w:rsid w:val="00510035"/>
    <w:rsid w:val="00517182"/>
    <w:rsid w:val="00517EE7"/>
    <w:rsid w:val="005216F0"/>
    <w:rsid w:val="00522382"/>
    <w:rsid w:val="005233E1"/>
    <w:rsid w:val="0052735B"/>
    <w:rsid w:val="00527CDB"/>
    <w:rsid w:val="00530B81"/>
    <w:rsid w:val="0053484D"/>
    <w:rsid w:val="00534C98"/>
    <w:rsid w:val="0053522E"/>
    <w:rsid w:val="00540C46"/>
    <w:rsid w:val="00546D36"/>
    <w:rsid w:val="00546E52"/>
    <w:rsid w:val="00546EEB"/>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5D9"/>
    <w:rsid w:val="005B09D4"/>
    <w:rsid w:val="005B0D9E"/>
    <w:rsid w:val="005B12DF"/>
    <w:rsid w:val="005B1D3F"/>
    <w:rsid w:val="005B4AD7"/>
    <w:rsid w:val="005B509E"/>
    <w:rsid w:val="005B63F9"/>
    <w:rsid w:val="005B6758"/>
    <w:rsid w:val="005B6AAA"/>
    <w:rsid w:val="005B73AE"/>
    <w:rsid w:val="005C0A6D"/>
    <w:rsid w:val="005C1133"/>
    <w:rsid w:val="005C31E4"/>
    <w:rsid w:val="005C5B64"/>
    <w:rsid w:val="005D02DA"/>
    <w:rsid w:val="005D1422"/>
    <w:rsid w:val="005D1CBC"/>
    <w:rsid w:val="005D571C"/>
    <w:rsid w:val="005D5D38"/>
    <w:rsid w:val="005D7947"/>
    <w:rsid w:val="005E0A50"/>
    <w:rsid w:val="005E0F41"/>
    <w:rsid w:val="005E156B"/>
    <w:rsid w:val="005E1A49"/>
    <w:rsid w:val="005E308C"/>
    <w:rsid w:val="005E407C"/>
    <w:rsid w:val="005E4C76"/>
    <w:rsid w:val="005E6719"/>
    <w:rsid w:val="005E73A8"/>
    <w:rsid w:val="005F012E"/>
    <w:rsid w:val="005F0A29"/>
    <w:rsid w:val="005F27AD"/>
    <w:rsid w:val="005F2866"/>
    <w:rsid w:val="005F30BD"/>
    <w:rsid w:val="005F327F"/>
    <w:rsid w:val="005F3327"/>
    <w:rsid w:val="005F3E13"/>
    <w:rsid w:val="005F5120"/>
    <w:rsid w:val="005F58F1"/>
    <w:rsid w:val="0060010D"/>
    <w:rsid w:val="00601A99"/>
    <w:rsid w:val="00601D34"/>
    <w:rsid w:val="006044AC"/>
    <w:rsid w:val="006046D4"/>
    <w:rsid w:val="006119BC"/>
    <w:rsid w:val="0061608F"/>
    <w:rsid w:val="00617195"/>
    <w:rsid w:val="0062125D"/>
    <w:rsid w:val="00621E54"/>
    <w:rsid w:val="00623CE3"/>
    <w:rsid w:val="00624FC6"/>
    <w:rsid w:val="0062600A"/>
    <w:rsid w:val="006302CA"/>
    <w:rsid w:val="0063089F"/>
    <w:rsid w:val="00633905"/>
    <w:rsid w:val="00633E61"/>
    <w:rsid w:val="00635C9A"/>
    <w:rsid w:val="0063688F"/>
    <w:rsid w:val="006375A3"/>
    <w:rsid w:val="006413E3"/>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90110"/>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8D"/>
    <w:rsid w:val="006B2CD9"/>
    <w:rsid w:val="006B5177"/>
    <w:rsid w:val="006B54CE"/>
    <w:rsid w:val="006B5D83"/>
    <w:rsid w:val="006B63A8"/>
    <w:rsid w:val="006B6B19"/>
    <w:rsid w:val="006C02AC"/>
    <w:rsid w:val="006C056F"/>
    <w:rsid w:val="006C215B"/>
    <w:rsid w:val="006C46AA"/>
    <w:rsid w:val="006C46B6"/>
    <w:rsid w:val="006C539F"/>
    <w:rsid w:val="006C5C61"/>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029E"/>
    <w:rsid w:val="006F2932"/>
    <w:rsid w:val="006F4750"/>
    <w:rsid w:val="006F49F3"/>
    <w:rsid w:val="006F6178"/>
    <w:rsid w:val="006F75E2"/>
    <w:rsid w:val="006F7EE5"/>
    <w:rsid w:val="007005B4"/>
    <w:rsid w:val="007020D0"/>
    <w:rsid w:val="00702326"/>
    <w:rsid w:val="00702987"/>
    <w:rsid w:val="0070329E"/>
    <w:rsid w:val="007042F9"/>
    <w:rsid w:val="00706A02"/>
    <w:rsid w:val="007074C9"/>
    <w:rsid w:val="00710071"/>
    <w:rsid w:val="00712F4F"/>
    <w:rsid w:val="0072285B"/>
    <w:rsid w:val="00722C16"/>
    <w:rsid w:val="00723419"/>
    <w:rsid w:val="007246C4"/>
    <w:rsid w:val="00724E6F"/>
    <w:rsid w:val="00724E9C"/>
    <w:rsid w:val="007274D1"/>
    <w:rsid w:val="0073088F"/>
    <w:rsid w:val="00730AC7"/>
    <w:rsid w:val="00730FE5"/>
    <w:rsid w:val="00731838"/>
    <w:rsid w:val="00734978"/>
    <w:rsid w:val="00734B08"/>
    <w:rsid w:val="00734E3C"/>
    <w:rsid w:val="00735811"/>
    <w:rsid w:val="00736054"/>
    <w:rsid w:val="007412AE"/>
    <w:rsid w:val="00741E65"/>
    <w:rsid w:val="00743663"/>
    <w:rsid w:val="00743C5F"/>
    <w:rsid w:val="00743F7F"/>
    <w:rsid w:val="00745411"/>
    <w:rsid w:val="00745BD7"/>
    <w:rsid w:val="007472A0"/>
    <w:rsid w:val="00753B8A"/>
    <w:rsid w:val="0075446E"/>
    <w:rsid w:val="00754886"/>
    <w:rsid w:val="007562AF"/>
    <w:rsid w:val="0075667C"/>
    <w:rsid w:val="00757D79"/>
    <w:rsid w:val="0076030F"/>
    <w:rsid w:val="00762982"/>
    <w:rsid w:val="00762A7E"/>
    <w:rsid w:val="007648B7"/>
    <w:rsid w:val="007658DD"/>
    <w:rsid w:val="007658E7"/>
    <w:rsid w:val="007707D0"/>
    <w:rsid w:val="00770EE6"/>
    <w:rsid w:val="00770F3E"/>
    <w:rsid w:val="0077193B"/>
    <w:rsid w:val="00773CCA"/>
    <w:rsid w:val="00774DD5"/>
    <w:rsid w:val="0077557B"/>
    <w:rsid w:val="00775960"/>
    <w:rsid w:val="00781986"/>
    <w:rsid w:val="00783E0E"/>
    <w:rsid w:val="007901CD"/>
    <w:rsid w:val="00792DB5"/>
    <w:rsid w:val="007945C0"/>
    <w:rsid w:val="0079486E"/>
    <w:rsid w:val="00794B81"/>
    <w:rsid w:val="007A062A"/>
    <w:rsid w:val="007A2315"/>
    <w:rsid w:val="007A4BA5"/>
    <w:rsid w:val="007A591C"/>
    <w:rsid w:val="007A6C86"/>
    <w:rsid w:val="007A7D69"/>
    <w:rsid w:val="007B200C"/>
    <w:rsid w:val="007B2139"/>
    <w:rsid w:val="007B6997"/>
    <w:rsid w:val="007C0A85"/>
    <w:rsid w:val="007C16FB"/>
    <w:rsid w:val="007C25DF"/>
    <w:rsid w:val="007C2ADA"/>
    <w:rsid w:val="007C2F49"/>
    <w:rsid w:val="007C3642"/>
    <w:rsid w:val="007C45B6"/>
    <w:rsid w:val="007C6B5B"/>
    <w:rsid w:val="007C74EA"/>
    <w:rsid w:val="007D23BD"/>
    <w:rsid w:val="007D674B"/>
    <w:rsid w:val="007D67CB"/>
    <w:rsid w:val="007D7266"/>
    <w:rsid w:val="007D7477"/>
    <w:rsid w:val="007D787A"/>
    <w:rsid w:val="007E08B0"/>
    <w:rsid w:val="007E343B"/>
    <w:rsid w:val="007E4E3B"/>
    <w:rsid w:val="007E4ED7"/>
    <w:rsid w:val="007E57FB"/>
    <w:rsid w:val="007F681E"/>
    <w:rsid w:val="007F76F5"/>
    <w:rsid w:val="00801337"/>
    <w:rsid w:val="008013D1"/>
    <w:rsid w:val="00803276"/>
    <w:rsid w:val="0080641A"/>
    <w:rsid w:val="00816DDF"/>
    <w:rsid w:val="00816F3C"/>
    <w:rsid w:val="008177DD"/>
    <w:rsid w:val="00817D4D"/>
    <w:rsid w:val="00822739"/>
    <w:rsid w:val="00823179"/>
    <w:rsid w:val="00823F4B"/>
    <w:rsid w:val="00826112"/>
    <w:rsid w:val="00826A27"/>
    <w:rsid w:val="00826C3A"/>
    <w:rsid w:val="008275CC"/>
    <w:rsid w:val="00827CC8"/>
    <w:rsid w:val="00830CFB"/>
    <w:rsid w:val="008323E8"/>
    <w:rsid w:val="0083467F"/>
    <w:rsid w:val="00834AB2"/>
    <w:rsid w:val="00835364"/>
    <w:rsid w:val="0083615E"/>
    <w:rsid w:val="008365D5"/>
    <w:rsid w:val="008368DD"/>
    <w:rsid w:val="00836A2C"/>
    <w:rsid w:val="008376C1"/>
    <w:rsid w:val="00837F10"/>
    <w:rsid w:val="00840404"/>
    <w:rsid w:val="00841170"/>
    <w:rsid w:val="00841783"/>
    <w:rsid w:val="00842907"/>
    <w:rsid w:val="00843D4A"/>
    <w:rsid w:val="00844C62"/>
    <w:rsid w:val="00844D37"/>
    <w:rsid w:val="00850BE3"/>
    <w:rsid w:val="00852D2A"/>
    <w:rsid w:val="008544FC"/>
    <w:rsid w:val="0085605C"/>
    <w:rsid w:val="00856D91"/>
    <w:rsid w:val="008615B2"/>
    <w:rsid w:val="008616E5"/>
    <w:rsid w:val="00864202"/>
    <w:rsid w:val="00864CD0"/>
    <w:rsid w:val="00866168"/>
    <w:rsid w:val="008662D2"/>
    <w:rsid w:val="00866916"/>
    <w:rsid w:val="00867218"/>
    <w:rsid w:val="00870BD4"/>
    <w:rsid w:val="008739A2"/>
    <w:rsid w:val="00875109"/>
    <w:rsid w:val="008754EF"/>
    <w:rsid w:val="00875651"/>
    <w:rsid w:val="008763D2"/>
    <w:rsid w:val="00877D27"/>
    <w:rsid w:val="00883511"/>
    <w:rsid w:val="008846FE"/>
    <w:rsid w:val="00884F9E"/>
    <w:rsid w:val="00885F94"/>
    <w:rsid w:val="0088697D"/>
    <w:rsid w:val="00886C59"/>
    <w:rsid w:val="00886DDA"/>
    <w:rsid w:val="00887D3D"/>
    <w:rsid w:val="00890F73"/>
    <w:rsid w:val="00891B53"/>
    <w:rsid w:val="008923C9"/>
    <w:rsid w:val="00892EBC"/>
    <w:rsid w:val="008939ED"/>
    <w:rsid w:val="008940A1"/>
    <w:rsid w:val="00895B12"/>
    <w:rsid w:val="008961C4"/>
    <w:rsid w:val="008A2698"/>
    <w:rsid w:val="008A5114"/>
    <w:rsid w:val="008A528B"/>
    <w:rsid w:val="008A6391"/>
    <w:rsid w:val="008A7DEF"/>
    <w:rsid w:val="008B019D"/>
    <w:rsid w:val="008B1D38"/>
    <w:rsid w:val="008B2248"/>
    <w:rsid w:val="008B281D"/>
    <w:rsid w:val="008B3177"/>
    <w:rsid w:val="008B76A9"/>
    <w:rsid w:val="008C0410"/>
    <w:rsid w:val="008C05A1"/>
    <w:rsid w:val="008C3877"/>
    <w:rsid w:val="008C5FF5"/>
    <w:rsid w:val="008C64BE"/>
    <w:rsid w:val="008C7603"/>
    <w:rsid w:val="008C77F3"/>
    <w:rsid w:val="008D0955"/>
    <w:rsid w:val="008D2005"/>
    <w:rsid w:val="008D236E"/>
    <w:rsid w:val="008D2651"/>
    <w:rsid w:val="008D2A59"/>
    <w:rsid w:val="008D3BCC"/>
    <w:rsid w:val="008D3F5B"/>
    <w:rsid w:val="008E2012"/>
    <w:rsid w:val="008E2200"/>
    <w:rsid w:val="008E2C51"/>
    <w:rsid w:val="008E3962"/>
    <w:rsid w:val="008E3C0F"/>
    <w:rsid w:val="008E65E3"/>
    <w:rsid w:val="008E7418"/>
    <w:rsid w:val="008F02EC"/>
    <w:rsid w:val="008F0619"/>
    <w:rsid w:val="008F111D"/>
    <w:rsid w:val="008F1D96"/>
    <w:rsid w:val="008F5668"/>
    <w:rsid w:val="008F65CF"/>
    <w:rsid w:val="008F72E3"/>
    <w:rsid w:val="00902572"/>
    <w:rsid w:val="00903A1F"/>
    <w:rsid w:val="00903F35"/>
    <w:rsid w:val="00905402"/>
    <w:rsid w:val="00905801"/>
    <w:rsid w:val="00905827"/>
    <w:rsid w:val="00905A67"/>
    <w:rsid w:val="0090667D"/>
    <w:rsid w:val="00910B4D"/>
    <w:rsid w:val="00912BA1"/>
    <w:rsid w:val="009134BD"/>
    <w:rsid w:val="00915E8C"/>
    <w:rsid w:val="00916F19"/>
    <w:rsid w:val="00921810"/>
    <w:rsid w:val="00922FF7"/>
    <w:rsid w:val="009250DF"/>
    <w:rsid w:val="00925FF0"/>
    <w:rsid w:val="00926CB2"/>
    <w:rsid w:val="00930175"/>
    <w:rsid w:val="0093120A"/>
    <w:rsid w:val="009318B7"/>
    <w:rsid w:val="00931BC9"/>
    <w:rsid w:val="00933122"/>
    <w:rsid w:val="00934905"/>
    <w:rsid w:val="00935460"/>
    <w:rsid w:val="009358C3"/>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65A54"/>
    <w:rsid w:val="00966FD9"/>
    <w:rsid w:val="00970333"/>
    <w:rsid w:val="0097098B"/>
    <w:rsid w:val="00970EE6"/>
    <w:rsid w:val="0097323D"/>
    <w:rsid w:val="00974646"/>
    <w:rsid w:val="009759C5"/>
    <w:rsid w:val="00977EEE"/>
    <w:rsid w:val="00981244"/>
    <w:rsid w:val="0098154C"/>
    <w:rsid w:val="00983C26"/>
    <w:rsid w:val="00984473"/>
    <w:rsid w:val="00985C5A"/>
    <w:rsid w:val="009876B1"/>
    <w:rsid w:val="009906E5"/>
    <w:rsid w:val="00991BA7"/>
    <w:rsid w:val="009926E3"/>
    <w:rsid w:val="00992CF6"/>
    <w:rsid w:val="00992F0A"/>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C57FE"/>
    <w:rsid w:val="009D06FA"/>
    <w:rsid w:val="009D135E"/>
    <w:rsid w:val="009D551C"/>
    <w:rsid w:val="009D67C4"/>
    <w:rsid w:val="009E04FD"/>
    <w:rsid w:val="009E11D5"/>
    <w:rsid w:val="009E271B"/>
    <w:rsid w:val="009E4B61"/>
    <w:rsid w:val="009E5BCE"/>
    <w:rsid w:val="009E733B"/>
    <w:rsid w:val="009E734A"/>
    <w:rsid w:val="009E7B28"/>
    <w:rsid w:val="009F1EC5"/>
    <w:rsid w:val="009F523E"/>
    <w:rsid w:val="009F766D"/>
    <w:rsid w:val="00A01226"/>
    <w:rsid w:val="00A017F7"/>
    <w:rsid w:val="00A01E02"/>
    <w:rsid w:val="00A031D6"/>
    <w:rsid w:val="00A0463A"/>
    <w:rsid w:val="00A06D11"/>
    <w:rsid w:val="00A117C0"/>
    <w:rsid w:val="00A11F1E"/>
    <w:rsid w:val="00A12D06"/>
    <w:rsid w:val="00A137D8"/>
    <w:rsid w:val="00A138AD"/>
    <w:rsid w:val="00A138B2"/>
    <w:rsid w:val="00A13DA5"/>
    <w:rsid w:val="00A14948"/>
    <w:rsid w:val="00A157CE"/>
    <w:rsid w:val="00A15F0C"/>
    <w:rsid w:val="00A175F8"/>
    <w:rsid w:val="00A20DD4"/>
    <w:rsid w:val="00A20EA3"/>
    <w:rsid w:val="00A23124"/>
    <w:rsid w:val="00A256B8"/>
    <w:rsid w:val="00A26710"/>
    <w:rsid w:val="00A3192C"/>
    <w:rsid w:val="00A33CCF"/>
    <w:rsid w:val="00A3499D"/>
    <w:rsid w:val="00A368E0"/>
    <w:rsid w:val="00A372D7"/>
    <w:rsid w:val="00A3780C"/>
    <w:rsid w:val="00A40A7E"/>
    <w:rsid w:val="00A40AB1"/>
    <w:rsid w:val="00A42B86"/>
    <w:rsid w:val="00A43142"/>
    <w:rsid w:val="00A43CFE"/>
    <w:rsid w:val="00A44BE5"/>
    <w:rsid w:val="00A46EB9"/>
    <w:rsid w:val="00A47DC2"/>
    <w:rsid w:val="00A510B3"/>
    <w:rsid w:val="00A54C2D"/>
    <w:rsid w:val="00A5698E"/>
    <w:rsid w:val="00A5704E"/>
    <w:rsid w:val="00A57CD5"/>
    <w:rsid w:val="00A62BAA"/>
    <w:rsid w:val="00A62F24"/>
    <w:rsid w:val="00A63493"/>
    <w:rsid w:val="00A6361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498D"/>
    <w:rsid w:val="00AA718E"/>
    <w:rsid w:val="00AB031D"/>
    <w:rsid w:val="00AB1796"/>
    <w:rsid w:val="00AB4FA2"/>
    <w:rsid w:val="00AC00B0"/>
    <w:rsid w:val="00AC0D3F"/>
    <w:rsid w:val="00AC2B39"/>
    <w:rsid w:val="00AC4523"/>
    <w:rsid w:val="00AC52CE"/>
    <w:rsid w:val="00AC5426"/>
    <w:rsid w:val="00AC7C58"/>
    <w:rsid w:val="00AD1154"/>
    <w:rsid w:val="00AD5383"/>
    <w:rsid w:val="00AD589A"/>
    <w:rsid w:val="00AD6BD3"/>
    <w:rsid w:val="00AD75C2"/>
    <w:rsid w:val="00AD788E"/>
    <w:rsid w:val="00AE0775"/>
    <w:rsid w:val="00AE2622"/>
    <w:rsid w:val="00AE359E"/>
    <w:rsid w:val="00AE61EC"/>
    <w:rsid w:val="00AE7FF6"/>
    <w:rsid w:val="00AF1A8B"/>
    <w:rsid w:val="00AF58F3"/>
    <w:rsid w:val="00AF747C"/>
    <w:rsid w:val="00AF7B65"/>
    <w:rsid w:val="00AF7C6D"/>
    <w:rsid w:val="00B0048D"/>
    <w:rsid w:val="00B02652"/>
    <w:rsid w:val="00B0479D"/>
    <w:rsid w:val="00B05A0E"/>
    <w:rsid w:val="00B06F58"/>
    <w:rsid w:val="00B073DB"/>
    <w:rsid w:val="00B1087B"/>
    <w:rsid w:val="00B10916"/>
    <w:rsid w:val="00B10ECC"/>
    <w:rsid w:val="00B1194B"/>
    <w:rsid w:val="00B1272F"/>
    <w:rsid w:val="00B1552D"/>
    <w:rsid w:val="00B161E7"/>
    <w:rsid w:val="00B16B32"/>
    <w:rsid w:val="00B20C58"/>
    <w:rsid w:val="00B223E1"/>
    <w:rsid w:val="00B22C31"/>
    <w:rsid w:val="00B248E1"/>
    <w:rsid w:val="00B24A9D"/>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340E"/>
    <w:rsid w:val="00B83D03"/>
    <w:rsid w:val="00B840DA"/>
    <w:rsid w:val="00B86180"/>
    <w:rsid w:val="00B86470"/>
    <w:rsid w:val="00B86716"/>
    <w:rsid w:val="00B8711B"/>
    <w:rsid w:val="00B87585"/>
    <w:rsid w:val="00B932EE"/>
    <w:rsid w:val="00BA3282"/>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C4B91"/>
    <w:rsid w:val="00BD1498"/>
    <w:rsid w:val="00BD270A"/>
    <w:rsid w:val="00BD2E55"/>
    <w:rsid w:val="00BD3B7C"/>
    <w:rsid w:val="00BD5B19"/>
    <w:rsid w:val="00BD6315"/>
    <w:rsid w:val="00BD7171"/>
    <w:rsid w:val="00BD761A"/>
    <w:rsid w:val="00BE083C"/>
    <w:rsid w:val="00BE230B"/>
    <w:rsid w:val="00BE262E"/>
    <w:rsid w:val="00BE2DD9"/>
    <w:rsid w:val="00BE3285"/>
    <w:rsid w:val="00BE3F2B"/>
    <w:rsid w:val="00BE67F5"/>
    <w:rsid w:val="00BE6F25"/>
    <w:rsid w:val="00BE7D44"/>
    <w:rsid w:val="00BF0C57"/>
    <w:rsid w:val="00BF14C8"/>
    <w:rsid w:val="00BF22D3"/>
    <w:rsid w:val="00BF37C2"/>
    <w:rsid w:val="00BF389B"/>
    <w:rsid w:val="00BF3C10"/>
    <w:rsid w:val="00BF45CD"/>
    <w:rsid w:val="00BF5FEA"/>
    <w:rsid w:val="00BF6A72"/>
    <w:rsid w:val="00BF6F8A"/>
    <w:rsid w:val="00C02DBC"/>
    <w:rsid w:val="00C06BC6"/>
    <w:rsid w:val="00C078AF"/>
    <w:rsid w:val="00C07D93"/>
    <w:rsid w:val="00C11011"/>
    <w:rsid w:val="00C11D73"/>
    <w:rsid w:val="00C12FF1"/>
    <w:rsid w:val="00C13D82"/>
    <w:rsid w:val="00C15ABF"/>
    <w:rsid w:val="00C16C4E"/>
    <w:rsid w:val="00C17C62"/>
    <w:rsid w:val="00C21A3B"/>
    <w:rsid w:val="00C221B7"/>
    <w:rsid w:val="00C22E07"/>
    <w:rsid w:val="00C2390D"/>
    <w:rsid w:val="00C25397"/>
    <w:rsid w:val="00C31030"/>
    <w:rsid w:val="00C3133B"/>
    <w:rsid w:val="00C31BB8"/>
    <w:rsid w:val="00C3308E"/>
    <w:rsid w:val="00C33381"/>
    <w:rsid w:val="00C33C71"/>
    <w:rsid w:val="00C43708"/>
    <w:rsid w:val="00C45201"/>
    <w:rsid w:val="00C45F44"/>
    <w:rsid w:val="00C4738E"/>
    <w:rsid w:val="00C475BF"/>
    <w:rsid w:val="00C47A89"/>
    <w:rsid w:val="00C514E9"/>
    <w:rsid w:val="00C52B52"/>
    <w:rsid w:val="00C544E6"/>
    <w:rsid w:val="00C54E23"/>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9238F"/>
    <w:rsid w:val="00CA0573"/>
    <w:rsid w:val="00CA0939"/>
    <w:rsid w:val="00CA5033"/>
    <w:rsid w:val="00CA5C7A"/>
    <w:rsid w:val="00CA735F"/>
    <w:rsid w:val="00CB4290"/>
    <w:rsid w:val="00CB4863"/>
    <w:rsid w:val="00CB551A"/>
    <w:rsid w:val="00CB57E7"/>
    <w:rsid w:val="00CB5E13"/>
    <w:rsid w:val="00CB7ACB"/>
    <w:rsid w:val="00CC0516"/>
    <w:rsid w:val="00CC0C5D"/>
    <w:rsid w:val="00CC17CE"/>
    <w:rsid w:val="00CC2196"/>
    <w:rsid w:val="00CC2599"/>
    <w:rsid w:val="00CC51DC"/>
    <w:rsid w:val="00CC686C"/>
    <w:rsid w:val="00CC6B31"/>
    <w:rsid w:val="00CC75EC"/>
    <w:rsid w:val="00CD0E46"/>
    <w:rsid w:val="00CD462A"/>
    <w:rsid w:val="00CD58BD"/>
    <w:rsid w:val="00CD600A"/>
    <w:rsid w:val="00CD6414"/>
    <w:rsid w:val="00CD6C1C"/>
    <w:rsid w:val="00CD6F80"/>
    <w:rsid w:val="00CD6FDC"/>
    <w:rsid w:val="00CE0AD4"/>
    <w:rsid w:val="00CE13F0"/>
    <w:rsid w:val="00CE4ACD"/>
    <w:rsid w:val="00CE68D8"/>
    <w:rsid w:val="00CE7D54"/>
    <w:rsid w:val="00CF0570"/>
    <w:rsid w:val="00CF4408"/>
    <w:rsid w:val="00CF4419"/>
    <w:rsid w:val="00CF526C"/>
    <w:rsid w:val="00CF59F2"/>
    <w:rsid w:val="00CF5DA7"/>
    <w:rsid w:val="00CF6BBB"/>
    <w:rsid w:val="00CF76D5"/>
    <w:rsid w:val="00D0628E"/>
    <w:rsid w:val="00D100FD"/>
    <w:rsid w:val="00D101D4"/>
    <w:rsid w:val="00D106F3"/>
    <w:rsid w:val="00D12342"/>
    <w:rsid w:val="00D13336"/>
    <w:rsid w:val="00D1393D"/>
    <w:rsid w:val="00D16AEA"/>
    <w:rsid w:val="00D21AC0"/>
    <w:rsid w:val="00D21C82"/>
    <w:rsid w:val="00D24FB6"/>
    <w:rsid w:val="00D25598"/>
    <w:rsid w:val="00D26784"/>
    <w:rsid w:val="00D2795A"/>
    <w:rsid w:val="00D306B3"/>
    <w:rsid w:val="00D31AC3"/>
    <w:rsid w:val="00D332EE"/>
    <w:rsid w:val="00D34217"/>
    <w:rsid w:val="00D3549D"/>
    <w:rsid w:val="00D40B97"/>
    <w:rsid w:val="00D41221"/>
    <w:rsid w:val="00D44677"/>
    <w:rsid w:val="00D45FAC"/>
    <w:rsid w:val="00D530F3"/>
    <w:rsid w:val="00D54657"/>
    <w:rsid w:val="00D55717"/>
    <w:rsid w:val="00D55E25"/>
    <w:rsid w:val="00D564D1"/>
    <w:rsid w:val="00D56D26"/>
    <w:rsid w:val="00D61479"/>
    <w:rsid w:val="00D62E7E"/>
    <w:rsid w:val="00D62F99"/>
    <w:rsid w:val="00D6448E"/>
    <w:rsid w:val="00D6526A"/>
    <w:rsid w:val="00D65BBC"/>
    <w:rsid w:val="00D7202E"/>
    <w:rsid w:val="00D72758"/>
    <w:rsid w:val="00D74BC4"/>
    <w:rsid w:val="00D76623"/>
    <w:rsid w:val="00D7680E"/>
    <w:rsid w:val="00D77700"/>
    <w:rsid w:val="00D80CB5"/>
    <w:rsid w:val="00D81F6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2558"/>
    <w:rsid w:val="00DB3E27"/>
    <w:rsid w:val="00DC1E9C"/>
    <w:rsid w:val="00DC295A"/>
    <w:rsid w:val="00DC30B3"/>
    <w:rsid w:val="00DC3113"/>
    <w:rsid w:val="00DC313E"/>
    <w:rsid w:val="00DC3DF4"/>
    <w:rsid w:val="00DC40F7"/>
    <w:rsid w:val="00DC51B5"/>
    <w:rsid w:val="00DC5478"/>
    <w:rsid w:val="00DD19F2"/>
    <w:rsid w:val="00DD1E68"/>
    <w:rsid w:val="00DD686F"/>
    <w:rsid w:val="00DD6B96"/>
    <w:rsid w:val="00DE034E"/>
    <w:rsid w:val="00DE0DCC"/>
    <w:rsid w:val="00DE1D61"/>
    <w:rsid w:val="00DE1F2B"/>
    <w:rsid w:val="00DE246F"/>
    <w:rsid w:val="00DF3081"/>
    <w:rsid w:val="00DF503B"/>
    <w:rsid w:val="00E01CC1"/>
    <w:rsid w:val="00E02830"/>
    <w:rsid w:val="00E02C9A"/>
    <w:rsid w:val="00E04EBC"/>
    <w:rsid w:val="00E051D0"/>
    <w:rsid w:val="00E1204A"/>
    <w:rsid w:val="00E16E35"/>
    <w:rsid w:val="00E20B65"/>
    <w:rsid w:val="00E22EC9"/>
    <w:rsid w:val="00E23230"/>
    <w:rsid w:val="00E30EE0"/>
    <w:rsid w:val="00E3219E"/>
    <w:rsid w:val="00E32ECA"/>
    <w:rsid w:val="00E349ED"/>
    <w:rsid w:val="00E34A0C"/>
    <w:rsid w:val="00E35792"/>
    <w:rsid w:val="00E41E51"/>
    <w:rsid w:val="00E42EE1"/>
    <w:rsid w:val="00E437F0"/>
    <w:rsid w:val="00E44449"/>
    <w:rsid w:val="00E44E0D"/>
    <w:rsid w:val="00E458BE"/>
    <w:rsid w:val="00E46C0C"/>
    <w:rsid w:val="00E477DC"/>
    <w:rsid w:val="00E51494"/>
    <w:rsid w:val="00E51CBA"/>
    <w:rsid w:val="00E5463B"/>
    <w:rsid w:val="00E55E0B"/>
    <w:rsid w:val="00E5657F"/>
    <w:rsid w:val="00E610E5"/>
    <w:rsid w:val="00E62677"/>
    <w:rsid w:val="00E63FEE"/>
    <w:rsid w:val="00E6428A"/>
    <w:rsid w:val="00E6460F"/>
    <w:rsid w:val="00E65C77"/>
    <w:rsid w:val="00E6716B"/>
    <w:rsid w:val="00E67488"/>
    <w:rsid w:val="00E720D3"/>
    <w:rsid w:val="00E73A98"/>
    <w:rsid w:val="00E747BF"/>
    <w:rsid w:val="00E75F57"/>
    <w:rsid w:val="00E772FF"/>
    <w:rsid w:val="00E7771F"/>
    <w:rsid w:val="00E77932"/>
    <w:rsid w:val="00E81330"/>
    <w:rsid w:val="00E827FE"/>
    <w:rsid w:val="00E836E4"/>
    <w:rsid w:val="00E83E65"/>
    <w:rsid w:val="00E841A7"/>
    <w:rsid w:val="00E852D1"/>
    <w:rsid w:val="00E86708"/>
    <w:rsid w:val="00E91CFB"/>
    <w:rsid w:val="00E91D0A"/>
    <w:rsid w:val="00EA30DB"/>
    <w:rsid w:val="00EA4EE3"/>
    <w:rsid w:val="00EA526B"/>
    <w:rsid w:val="00EA6471"/>
    <w:rsid w:val="00EA6473"/>
    <w:rsid w:val="00EB02B8"/>
    <w:rsid w:val="00EB2454"/>
    <w:rsid w:val="00EB361D"/>
    <w:rsid w:val="00EB3B98"/>
    <w:rsid w:val="00EB40E5"/>
    <w:rsid w:val="00EB4278"/>
    <w:rsid w:val="00EB49E2"/>
    <w:rsid w:val="00EB4F3C"/>
    <w:rsid w:val="00EB5D4E"/>
    <w:rsid w:val="00EB6A2A"/>
    <w:rsid w:val="00EB6A9C"/>
    <w:rsid w:val="00EB6D10"/>
    <w:rsid w:val="00EB7CCB"/>
    <w:rsid w:val="00EC0BD8"/>
    <w:rsid w:val="00EC3D27"/>
    <w:rsid w:val="00EC6284"/>
    <w:rsid w:val="00EC745E"/>
    <w:rsid w:val="00EC7DF6"/>
    <w:rsid w:val="00ED2854"/>
    <w:rsid w:val="00ED2C73"/>
    <w:rsid w:val="00ED54C0"/>
    <w:rsid w:val="00EE0E41"/>
    <w:rsid w:val="00EE1251"/>
    <w:rsid w:val="00EE15FD"/>
    <w:rsid w:val="00EE2056"/>
    <w:rsid w:val="00EE2CB3"/>
    <w:rsid w:val="00EE35F0"/>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6D5"/>
    <w:rsid w:val="00F06815"/>
    <w:rsid w:val="00F10A31"/>
    <w:rsid w:val="00F1166D"/>
    <w:rsid w:val="00F116ED"/>
    <w:rsid w:val="00F13266"/>
    <w:rsid w:val="00F1455F"/>
    <w:rsid w:val="00F15480"/>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4D28"/>
    <w:rsid w:val="00F54E5B"/>
    <w:rsid w:val="00F567CA"/>
    <w:rsid w:val="00F56EDB"/>
    <w:rsid w:val="00F61551"/>
    <w:rsid w:val="00F62FAA"/>
    <w:rsid w:val="00F64F75"/>
    <w:rsid w:val="00F65014"/>
    <w:rsid w:val="00F65579"/>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3669"/>
    <w:rsid w:val="00FA41E1"/>
    <w:rsid w:val="00FA44E1"/>
    <w:rsid w:val="00FA495B"/>
    <w:rsid w:val="00FA54FB"/>
    <w:rsid w:val="00FA6874"/>
    <w:rsid w:val="00FB1126"/>
    <w:rsid w:val="00FB1D15"/>
    <w:rsid w:val="00FB1F4F"/>
    <w:rsid w:val="00FB27F2"/>
    <w:rsid w:val="00FB303B"/>
    <w:rsid w:val="00FB5D4C"/>
    <w:rsid w:val="00FB6D2E"/>
    <w:rsid w:val="00FB79C1"/>
    <w:rsid w:val="00FC0440"/>
    <w:rsid w:val="00FC18F4"/>
    <w:rsid w:val="00FC2FC7"/>
    <w:rsid w:val="00FC4704"/>
    <w:rsid w:val="00FC51F9"/>
    <w:rsid w:val="00FC52A3"/>
    <w:rsid w:val="00FC534B"/>
    <w:rsid w:val="00FC554A"/>
    <w:rsid w:val="00FC55D8"/>
    <w:rsid w:val="00FC5991"/>
    <w:rsid w:val="00FD0383"/>
    <w:rsid w:val="00FD1F36"/>
    <w:rsid w:val="00FD2F95"/>
    <w:rsid w:val="00FD48AC"/>
    <w:rsid w:val="00FD5059"/>
    <w:rsid w:val="00FE2807"/>
    <w:rsid w:val="00FE29CF"/>
    <w:rsid w:val="00FE2D44"/>
    <w:rsid w:val="00FE3672"/>
    <w:rsid w:val="00FE402E"/>
    <w:rsid w:val="00FE4A26"/>
    <w:rsid w:val="00FE730A"/>
    <w:rsid w:val="00FE7F4A"/>
    <w:rsid w:val="00FF0179"/>
    <w:rsid w:val="00FF067D"/>
    <w:rsid w:val="00FF105F"/>
    <w:rsid w:val="00FF1EFE"/>
    <w:rsid w:val="00FF2FC8"/>
    <w:rsid w:val="00FF432E"/>
    <w:rsid w:val="00FF5751"/>
    <w:rsid w:val="00FF5AB7"/>
    <w:rsid w:val="00FF6C91"/>
    <w:rsid w:val="01FF07B7"/>
    <w:rsid w:val="036AA319"/>
    <w:rsid w:val="07674CCC"/>
    <w:rsid w:val="07FDA63C"/>
    <w:rsid w:val="0929FA22"/>
    <w:rsid w:val="0A61477E"/>
    <w:rsid w:val="0AF3E24B"/>
    <w:rsid w:val="0D2A319B"/>
    <w:rsid w:val="0DF0B2CC"/>
    <w:rsid w:val="0E6EB8F4"/>
    <w:rsid w:val="0F8FCBAE"/>
    <w:rsid w:val="0F91EBEC"/>
    <w:rsid w:val="10512763"/>
    <w:rsid w:val="11A58F4F"/>
    <w:rsid w:val="11AF7DD6"/>
    <w:rsid w:val="1354A0FC"/>
    <w:rsid w:val="13874B61"/>
    <w:rsid w:val="143174A6"/>
    <w:rsid w:val="168BD93A"/>
    <w:rsid w:val="17AC2895"/>
    <w:rsid w:val="17BB8303"/>
    <w:rsid w:val="18DD8E6C"/>
    <w:rsid w:val="19B5989C"/>
    <w:rsid w:val="1C05EABF"/>
    <w:rsid w:val="1C19C4FB"/>
    <w:rsid w:val="1CFDAAE7"/>
    <w:rsid w:val="1CFDAF15"/>
    <w:rsid w:val="1D7C745E"/>
    <w:rsid w:val="1D9E364D"/>
    <w:rsid w:val="1F658F86"/>
    <w:rsid w:val="23D35CE9"/>
    <w:rsid w:val="23E9CD57"/>
    <w:rsid w:val="27791D8F"/>
    <w:rsid w:val="27FE42CB"/>
    <w:rsid w:val="2A4C8EC9"/>
    <w:rsid w:val="2DF7A4FC"/>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304264F"/>
    <w:rsid w:val="438F50AC"/>
    <w:rsid w:val="4A237914"/>
    <w:rsid w:val="4B019FE3"/>
    <w:rsid w:val="4C3CE50B"/>
    <w:rsid w:val="4C591F05"/>
    <w:rsid w:val="4D74B22D"/>
    <w:rsid w:val="4ED22CFE"/>
    <w:rsid w:val="53F61EBD"/>
    <w:rsid w:val="57929C66"/>
    <w:rsid w:val="5865966B"/>
    <w:rsid w:val="58E7EBC0"/>
    <w:rsid w:val="58F20692"/>
    <w:rsid w:val="59318E59"/>
    <w:rsid w:val="5B090DF4"/>
    <w:rsid w:val="5DD6C644"/>
    <w:rsid w:val="5E678FB2"/>
    <w:rsid w:val="5F3EFD0D"/>
    <w:rsid w:val="622B0CA8"/>
    <w:rsid w:val="62861BFD"/>
    <w:rsid w:val="6371DA33"/>
    <w:rsid w:val="638888AC"/>
    <w:rsid w:val="659871ED"/>
    <w:rsid w:val="6829C564"/>
    <w:rsid w:val="6A44C5B4"/>
    <w:rsid w:val="6BB53F35"/>
    <w:rsid w:val="6C12032A"/>
    <w:rsid w:val="6CA1ACC2"/>
    <w:rsid w:val="708D4092"/>
    <w:rsid w:val="735E6712"/>
    <w:rsid w:val="73C19751"/>
    <w:rsid w:val="74FB6463"/>
    <w:rsid w:val="798CCFAD"/>
    <w:rsid w:val="79CC5C49"/>
    <w:rsid w:val="7B522285"/>
    <w:rsid w:val="7C5602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5F3E13"/>
  </w:style>
  <w:style w:type="character" w:customStyle="1" w:styleId="normaltextrun">
    <w:name w:val="normaltextrun"/>
    <w:basedOn w:val="Numatytasispastraiposriftas"/>
    <w:rsid w:val="00A62BAA"/>
  </w:style>
  <w:style w:type="paragraph" w:customStyle="1" w:styleId="paragraph">
    <w:name w:val="paragraph"/>
    <w:basedOn w:val="prastasis"/>
    <w:rsid w:val="00A62BA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Giedrė Urbaitienė</DisplayName>
        <AccountId>179</AccountId>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BADF9-2CDD-4001-8E68-5A37DA0DEA74}">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0348297F-7D31-4405-BC19-A857CB5C9E67}">
  <ds:schemaRefs>
    <ds:schemaRef ds:uri="http://schemas.microsoft.com/sharepoint/v3/contenttype/forms"/>
  </ds:schemaRefs>
</ds:datastoreItem>
</file>

<file path=customXml/itemProps4.xml><?xml version="1.0" encoding="utf-8"?>
<ds:datastoreItem xmlns:ds="http://schemas.openxmlformats.org/officeDocument/2006/customXml" ds:itemID="{5089F77F-CE42-4882-84EA-F54755DE4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6677</Words>
  <Characters>38065</Characters>
  <Application>Microsoft Office Word</Application>
  <DocSecurity>0</DocSecurity>
  <Lines>317</Lines>
  <Paragraphs>89</Paragraphs>
  <ScaleCrop>false</ScaleCrop>
  <Company/>
  <LinksUpToDate>false</LinksUpToDate>
  <CharactersWithSpaces>44653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2023-03-02T18:05:00Z</dcterms:created>
  <dcterms:modified xsi:type="dcterms:W3CDTF">2025-07-04T06:23:00Z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0x01010001AFAFC2E955D144ACEF2145959DA43F</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